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48" w:rsidRPr="00603629" w:rsidRDefault="004D67B6" w:rsidP="003D42BC">
      <w:pPr>
        <w:tabs>
          <w:tab w:val="left" w:pos="6521"/>
        </w:tabs>
        <w:jc w:val="center"/>
        <w:rPr>
          <w:b/>
          <w:bCs/>
          <w:bdr w:val="none" w:sz="0" w:space="0" w:color="auto" w:frame="1"/>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703B48" w:rsidRPr="00603629" w:rsidRDefault="00703B48" w:rsidP="00703B48">
      <w:pPr>
        <w:shd w:val="clear" w:color="auto" w:fill="FFFFFF"/>
        <w:spacing w:line="273" w:lineRule="atLeast"/>
        <w:jc w:val="right"/>
        <w:textAlignment w:val="top"/>
        <w:rPr>
          <w:b/>
          <w:bCs/>
          <w:bdr w:val="none" w:sz="0" w:space="0" w:color="auto" w:frame="1"/>
        </w:rPr>
      </w:pPr>
    </w:p>
    <w:p w:rsidR="00B436F3" w:rsidRPr="00603629" w:rsidRDefault="00B436F3" w:rsidP="00B436F3">
      <w:pPr>
        <w:shd w:val="clear" w:color="auto" w:fill="FFFFFF"/>
        <w:jc w:val="right"/>
        <w:textAlignment w:val="top"/>
      </w:pPr>
      <w:r w:rsidRPr="00603629">
        <w:rPr>
          <w:bdr w:val="none" w:sz="0" w:space="0" w:color="auto" w:frame="1"/>
        </w:rPr>
        <w:t>Приложение № 2</w:t>
      </w:r>
    </w:p>
    <w:p w:rsidR="00B436F3" w:rsidRPr="00603629" w:rsidRDefault="00B436F3" w:rsidP="00B436F3">
      <w:pPr>
        <w:shd w:val="clear" w:color="auto" w:fill="FFFFFF"/>
        <w:jc w:val="right"/>
        <w:textAlignment w:val="top"/>
      </w:pPr>
      <w:r w:rsidRPr="00603629">
        <w:rPr>
          <w:bdr w:val="none" w:sz="0" w:space="0" w:color="auto" w:frame="1"/>
        </w:rPr>
        <w:t xml:space="preserve">к постановлению администрации </w:t>
      </w:r>
    </w:p>
    <w:p w:rsidR="00B436F3" w:rsidRPr="00603629" w:rsidRDefault="00B436F3" w:rsidP="00B436F3">
      <w:pPr>
        <w:shd w:val="clear" w:color="auto" w:fill="FFFFFF"/>
        <w:jc w:val="right"/>
        <w:textAlignment w:val="top"/>
        <w:rPr>
          <w:bdr w:val="none" w:sz="0" w:space="0" w:color="auto" w:frame="1"/>
        </w:rPr>
      </w:pPr>
      <w:r>
        <w:rPr>
          <w:bdr w:val="none" w:sz="0" w:space="0" w:color="auto" w:frame="1"/>
        </w:rPr>
        <w:t>№ ____   от «__</w:t>
      </w:r>
      <w:r w:rsidRPr="00603629">
        <w:rPr>
          <w:bdr w:val="none" w:sz="0" w:space="0" w:color="auto" w:frame="1"/>
        </w:rPr>
        <w:t>»</w:t>
      </w:r>
      <w:r>
        <w:rPr>
          <w:bdr w:val="none" w:sz="0" w:space="0" w:color="auto" w:frame="1"/>
        </w:rPr>
        <w:t>__</w:t>
      </w:r>
      <w:r w:rsidRPr="00603629">
        <w:rPr>
          <w:bdr w:val="none" w:sz="0" w:space="0" w:color="auto" w:frame="1"/>
        </w:rPr>
        <w:t xml:space="preserve"> </w:t>
      </w:r>
      <w:r>
        <w:rPr>
          <w:bdr w:val="none" w:sz="0" w:space="0" w:color="auto" w:frame="1"/>
        </w:rPr>
        <w:t>______</w:t>
      </w:r>
      <w:r w:rsidRPr="00603629">
        <w:rPr>
          <w:bdr w:val="none" w:sz="0" w:space="0" w:color="auto" w:frame="1"/>
        </w:rPr>
        <w:t xml:space="preserve">  201</w:t>
      </w:r>
      <w:r>
        <w:rPr>
          <w:bdr w:val="none" w:sz="0" w:space="0" w:color="auto" w:frame="1"/>
        </w:rPr>
        <w:t>9</w:t>
      </w:r>
      <w:r w:rsidRPr="00603629">
        <w:rPr>
          <w:bdr w:val="none" w:sz="0" w:space="0" w:color="auto" w:frame="1"/>
        </w:rPr>
        <w:t>г.</w:t>
      </w:r>
    </w:p>
    <w:p w:rsidR="00B436F3" w:rsidRPr="00E02A3C" w:rsidRDefault="00B436F3" w:rsidP="00B436F3">
      <w:pPr>
        <w:shd w:val="clear" w:color="auto" w:fill="FFFFFF"/>
        <w:jc w:val="right"/>
        <w:textAlignment w:val="top"/>
        <w:rPr>
          <w:sz w:val="26"/>
          <w:szCs w:val="26"/>
        </w:rPr>
      </w:pPr>
    </w:p>
    <w:p w:rsidR="00B436F3" w:rsidRDefault="00B436F3" w:rsidP="00B436F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B436F3" w:rsidRDefault="00B436F3" w:rsidP="00B436F3">
      <w:pPr>
        <w:pStyle w:val="ConsPlusNormal"/>
        <w:widowControl/>
        <w:ind w:firstLine="0"/>
        <w:jc w:val="right"/>
        <w:rPr>
          <w:rFonts w:ascii="Times New Roman" w:hAnsi="Times New Roman" w:cs="Times New Roman"/>
          <w:sz w:val="24"/>
          <w:szCs w:val="24"/>
        </w:rPr>
      </w:pPr>
    </w:p>
    <w:p w:rsidR="00B436F3" w:rsidRDefault="00B436F3" w:rsidP="00B436F3">
      <w:pPr>
        <w:pStyle w:val="ConsPlusNormal"/>
        <w:widowControl/>
        <w:ind w:firstLine="0"/>
        <w:jc w:val="right"/>
        <w:rPr>
          <w:rFonts w:ascii="Times New Roman" w:hAnsi="Times New Roman" w:cs="Times New Roman"/>
          <w:sz w:val="24"/>
          <w:szCs w:val="24"/>
        </w:rPr>
      </w:pPr>
    </w:p>
    <w:p w:rsidR="00B436F3" w:rsidRDefault="00B436F3" w:rsidP="00B436F3">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ЗАЯВКА НА УЧАСТИЕ В АУКЦИОНЕ ПО ПРОДАЖЕ ИМУЩЕСТВА, НАХОДЯЩЕГОСЯ В СОБСТВЕННОСТИ (КАЗНЕ) МУНИЦИПАЛЬНОГО ОБРАЗОВАНИЯ Увельский муниципальный район Челябинской области</w:t>
      </w:r>
    </w:p>
    <w:p w:rsidR="00B436F3" w:rsidRDefault="00B436F3" w:rsidP="00B436F3">
      <w:pPr>
        <w:pStyle w:val="ConsPlusNormal"/>
        <w:widowControl/>
        <w:ind w:firstLine="0"/>
        <w:jc w:val="both"/>
        <w:rPr>
          <w:rFonts w:ascii="Times New Roman" w:hAnsi="Times New Roman" w:cs="Times New Roman"/>
          <w:b/>
          <w:bCs/>
          <w:sz w:val="24"/>
          <w:szCs w:val="24"/>
        </w:rPr>
      </w:pPr>
    </w:p>
    <w:p w:rsidR="00B436F3" w:rsidRDefault="00B436F3" w:rsidP="00B436F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 ____________ 20 _ г.</w:t>
      </w:r>
    </w:p>
    <w:p w:rsidR="00B436F3" w:rsidRDefault="00B436F3" w:rsidP="00B436F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436F3" w:rsidRDefault="00B436F3" w:rsidP="00B436F3">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юридического лица или фамилия, имя, отчество</w:t>
      </w:r>
      <w:proofErr w:type="gramEnd"/>
    </w:p>
    <w:p w:rsidR="00B436F3" w:rsidRDefault="00B436F3" w:rsidP="00B436F3">
      <w:pPr>
        <w:pStyle w:val="ConsPlusNonformat"/>
        <w:widowControl/>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для физических лиц)</w:t>
      </w:r>
    </w:p>
    <w:p w:rsidR="00B436F3" w:rsidRDefault="00B436F3" w:rsidP="00B436F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436F3" w:rsidRDefault="00B436F3" w:rsidP="00B436F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паспортные данные физического лица, подающего заявку)</w:t>
      </w:r>
    </w:p>
    <w:p w:rsidR="00B436F3" w:rsidRDefault="00B436F3" w:rsidP="00B436F3">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w:t>
      </w:r>
    </w:p>
    <w:p w:rsidR="00B436F3" w:rsidRDefault="00B436F3" w:rsidP="00B436F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 _____________________________</w:t>
      </w:r>
    </w:p>
    <w:p w:rsidR="00B436F3" w:rsidRDefault="00B436F3" w:rsidP="00B436F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B436F3" w:rsidRDefault="00B436F3" w:rsidP="00B436F3">
      <w:pPr>
        <w:pStyle w:val="ConsPlusNonformat"/>
        <w:widowControl/>
        <w:rPr>
          <w:rFonts w:ascii="Times New Roman" w:hAnsi="Times New Roman" w:cs="Times New Roman"/>
          <w:sz w:val="24"/>
          <w:szCs w:val="24"/>
        </w:rPr>
      </w:pPr>
      <w:r>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B436F3" w:rsidRDefault="00B436F3" w:rsidP="00B436F3">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(для юридических лиц)</w:t>
      </w:r>
    </w:p>
    <w:p w:rsidR="00B436F3" w:rsidRDefault="00B436F3" w:rsidP="00B436F3">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w:t>
      </w:r>
    </w:p>
    <w:p w:rsidR="00B436F3" w:rsidRDefault="00B436F3" w:rsidP="00B436F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_____________________________________________________________________обязуется:</w:t>
      </w:r>
    </w:p>
    <w:p w:rsidR="00B436F3" w:rsidRPr="008120DD" w:rsidRDefault="00B436F3" w:rsidP="00B436F3">
      <w:pPr>
        <w:pStyle w:val="ConsPlusNormal"/>
        <w:widowControl/>
        <w:ind w:firstLine="540"/>
        <w:jc w:val="both"/>
        <w:rPr>
          <w:rFonts w:ascii="Times New Roman" w:hAnsi="Times New Roman" w:cs="Times New Roman"/>
          <w:sz w:val="24"/>
          <w:szCs w:val="24"/>
        </w:rPr>
      </w:pPr>
      <w:r w:rsidRPr="008120DD">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8120DD">
        <w:rPr>
          <w:rFonts w:ascii="Times New Roman" w:hAnsi="Times New Roman" w:cs="Times New Roman"/>
          <w:sz w:val="24"/>
          <w:szCs w:val="24"/>
        </w:rPr>
        <w:t>ии ау</w:t>
      </w:r>
      <w:proofErr w:type="gramEnd"/>
      <w:r w:rsidRPr="008120DD">
        <w:rPr>
          <w:rFonts w:ascii="Times New Roman" w:hAnsi="Times New Roman" w:cs="Times New Roman"/>
          <w:sz w:val="24"/>
          <w:szCs w:val="24"/>
        </w:rPr>
        <w:t xml:space="preserve">кциона, опубликованном на сайте </w:t>
      </w:r>
      <w:hyperlink r:id="rId6" w:history="1">
        <w:r w:rsidRPr="008120DD">
          <w:rPr>
            <w:rStyle w:val="a8"/>
            <w:rFonts w:ascii="Times New Roman" w:eastAsiaTheme="majorEastAsia" w:hAnsi="Times New Roman" w:cs="Times New Roman"/>
            <w:sz w:val="24"/>
            <w:szCs w:val="24"/>
            <w:lang w:val="en-US"/>
          </w:rPr>
          <w:t>www</w:t>
        </w:r>
        <w:r w:rsidRPr="008120DD">
          <w:rPr>
            <w:rStyle w:val="a8"/>
            <w:rFonts w:ascii="Times New Roman" w:eastAsiaTheme="majorEastAsia" w:hAnsi="Times New Roman" w:cs="Times New Roman"/>
            <w:sz w:val="24"/>
            <w:szCs w:val="24"/>
          </w:rPr>
          <w:t>.</w:t>
        </w:r>
        <w:r w:rsidRPr="008120DD">
          <w:rPr>
            <w:rStyle w:val="a8"/>
            <w:rFonts w:ascii="Times New Roman" w:eastAsiaTheme="majorEastAsia" w:hAnsi="Times New Roman" w:cs="Times New Roman"/>
            <w:sz w:val="24"/>
            <w:szCs w:val="24"/>
            <w:lang w:val="en-US"/>
          </w:rPr>
          <w:t>admuvelka</w:t>
        </w:r>
        <w:r w:rsidRPr="008120DD">
          <w:rPr>
            <w:rStyle w:val="a8"/>
            <w:rFonts w:ascii="Times New Roman" w:eastAsiaTheme="majorEastAsia" w:hAnsi="Times New Roman" w:cs="Times New Roman"/>
            <w:sz w:val="24"/>
            <w:szCs w:val="24"/>
          </w:rPr>
          <w:t>.</w:t>
        </w:r>
        <w:r w:rsidRPr="008120DD">
          <w:rPr>
            <w:rStyle w:val="a8"/>
            <w:rFonts w:ascii="Times New Roman" w:eastAsiaTheme="majorEastAsia" w:hAnsi="Times New Roman" w:cs="Times New Roman"/>
            <w:sz w:val="24"/>
            <w:szCs w:val="24"/>
            <w:lang w:val="en-US"/>
          </w:rPr>
          <w:t>ru</w:t>
        </w:r>
      </w:hyperlink>
      <w:r w:rsidRPr="008120DD">
        <w:rPr>
          <w:rFonts w:ascii="Times New Roman" w:hAnsi="Times New Roman" w:cs="Times New Roman"/>
          <w:sz w:val="24"/>
          <w:szCs w:val="24"/>
        </w:rPr>
        <w:t xml:space="preserve"> и официальном сайте торгов </w:t>
      </w:r>
      <w:hyperlink r:id="rId7" w:history="1">
        <w:r w:rsidRPr="008120DD">
          <w:rPr>
            <w:rStyle w:val="a8"/>
            <w:rFonts w:ascii="Times New Roman" w:eastAsiaTheme="majorEastAsia" w:hAnsi="Times New Roman" w:cs="Times New Roman"/>
            <w:bCs/>
            <w:sz w:val="24"/>
            <w:szCs w:val="24"/>
          </w:rPr>
          <w:t>www.torgi.gov.ru</w:t>
        </w:r>
      </w:hyperlink>
      <w:r w:rsidRPr="008120DD">
        <w:rPr>
          <w:rFonts w:ascii="Times New Roman" w:hAnsi="Times New Roman" w:cs="Times New Roman"/>
          <w:sz w:val="24"/>
          <w:szCs w:val="24"/>
        </w:rPr>
        <w:t xml:space="preserve">, а также порядок проведения открытого аукциона, установленный законодательством </w:t>
      </w:r>
    </w:p>
    <w:p w:rsidR="00B436F3" w:rsidRDefault="00B436F3" w:rsidP="00B436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B436F3" w:rsidRDefault="00B436F3" w:rsidP="00B436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Претендент ознакомлен и согласен.</w:t>
      </w:r>
    </w:p>
    <w:p w:rsidR="00B436F3" w:rsidRDefault="00B436F3" w:rsidP="00B436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B436F3" w:rsidRDefault="00B436F3" w:rsidP="00B436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опись документов, которая составляется в двух экземплярах.</w:t>
      </w:r>
    </w:p>
    <w:p w:rsidR="00B436F3" w:rsidRDefault="00B436F3" w:rsidP="00B436F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Претендента:_____________________________________</w:t>
      </w:r>
    </w:p>
    <w:p w:rsidR="00B436F3" w:rsidRDefault="00B436F3" w:rsidP="00B436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B436F3" w:rsidRDefault="00B436F3" w:rsidP="00B436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 М.П.</w:t>
      </w:r>
    </w:p>
    <w:p w:rsidR="00B436F3" w:rsidRDefault="00B436F3" w:rsidP="00B436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 ____________ 20_ г.</w:t>
      </w:r>
    </w:p>
    <w:p w:rsidR="00B436F3" w:rsidRDefault="00B436F3" w:rsidP="00B436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Заявка принята Продавцом (Представителем продавца):</w:t>
      </w:r>
    </w:p>
    <w:p w:rsidR="00B436F3" w:rsidRDefault="00B436F3" w:rsidP="00B436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____ мин. "__" _____ 20_ г. за N __________</w:t>
      </w:r>
    </w:p>
    <w:p w:rsidR="00B436F3" w:rsidRDefault="00B436F3" w:rsidP="00B436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Продавца (Представителя продавца)</w:t>
      </w:r>
    </w:p>
    <w:p w:rsidR="00B436F3" w:rsidRDefault="00B436F3" w:rsidP="00B436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 М.П.</w:t>
      </w:r>
    </w:p>
    <w:p w:rsidR="00B436F3" w:rsidRDefault="00B436F3" w:rsidP="00B436F3">
      <w:pPr>
        <w:overflowPunct w:val="0"/>
        <w:autoSpaceDE w:val="0"/>
        <w:autoSpaceDN w:val="0"/>
        <w:adjustRightInd w:val="0"/>
        <w:jc w:val="center"/>
        <w:rPr>
          <w:b/>
          <w:bCs/>
        </w:rPr>
      </w:pPr>
    </w:p>
    <w:p w:rsidR="00B436F3" w:rsidRDefault="00B436F3" w:rsidP="00B436F3">
      <w:pPr>
        <w:overflowPunct w:val="0"/>
        <w:autoSpaceDE w:val="0"/>
        <w:autoSpaceDN w:val="0"/>
        <w:adjustRightInd w:val="0"/>
        <w:jc w:val="center"/>
        <w:rPr>
          <w:b/>
          <w:bCs/>
        </w:rPr>
      </w:pPr>
      <w:r>
        <w:rPr>
          <w:b/>
          <w:bCs/>
        </w:rPr>
        <w:t>Анкетные данные Участника.</w:t>
      </w:r>
    </w:p>
    <w:p w:rsidR="00B436F3" w:rsidRDefault="00B436F3" w:rsidP="00B436F3">
      <w:r>
        <w:t xml:space="preserve"> </w:t>
      </w:r>
    </w:p>
    <w:p w:rsidR="00B436F3" w:rsidRDefault="00B436F3" w:rsidP="00B436F3">
      <w:pPr>
        <w:jc w:val="center"/>
      </w:pPr>
      <w: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B436F3" w:rsidTr="00244036">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B436F3" w:rsidRDefault="00B436F3" w:rsidP="00244036">
            <w:pPr>
              <w:jc w:val="center"/>
              <w:rPr>
                <w:sz w:val="22"/>
                <w:szCs w:val="22"/>
              </w:rPr>
            </w:pPr>
            <w:r>
              <w:rPr>
                <w:sz w:val="22"/>
                <w:szCs w:val="22"/>
              </w:rPr>
              <w:t xml:space="preserve">№ </w:t>
            </w:r>
          </w:p>
          <w:p w:rsidR="00B436F3" w:rsidRDefault="00B436F3" w:rsidP="00244036">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B436F3" w:rsidRDefault="00B436F3" w:rsidP="00244036">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B436F3" w:rsidRDefault="00B436F3" w:rsidP="00244036">
            <w:pPr>
              <w:jc w:val="center"/>
              <w:rPr>
                <w:sz w:val="22"/>
                <w:szCs w:val="22"/>
              </w:rPr>
            </w:pPr>
            <w:r>
              <w:rPr>
                <w:sz w:val="22"/>
                <w:szCs w:val="22"/>
              </w:rPr>
              <w:t>Сведения об Участнике</w:t>
            </w:r>
            <w:r>
              <w:rPr>
                <w:sz w:val="22"/>
                <w:szCs w:val="22"/>
              </w:rPr>
              <w:br/>
              <w:t>(заполняется Участником)</w:t>
            </w:r>
          </w:p>
        </w:tc>
      </w:tr>
      <w:tr w:rsidR="00B436F3" w:rsidTr="00244036">
        <w:trPr>
          <w:trHeight w:val="247"/>
        </w:trPr>
        <w:tc>
          <w:tcPr>
            <w:tcW w:w="600" w:type="dxa"/>
            <w:tcBorders>
              <w:top w:val="single" w:sz="4" w:space="0" w:color="auto"/>
              <w:left w:val="single" w:sz="4" w:space="0" w:color="auto"/>
              <w:bottom w:val="single" w:sz="4" w:space="0" w:color="auto"/>
              <w:right w:val="single" w:sz="4" w:space="0" w:color="auto"/>
            </w:tcBorders>
          </w:tcPr>
          <w:p w:rsidR="00B436F3" w:rsidRDefault="00B436F3" w:rsidP="00244036">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436F3" w:rsidRDefault="00B436F3" w:rsidP="00244036">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600" w:type="dxa"/>
            <w:tcBorders>
              <w:top w:val="single" w:sz="4" w:space="0" w:color="auto"/>
              <w:left w:val="single" w:sz="4" w:space="0" w:color="auto"/>
              <w:bottom w:val="single" w:sz="4" w:space="0" w:color="auto"/>
              <w:right w:val="single" w:sz="4" w:space="0" w:color="auto"/>
            </w:tcBorders>
          </w:tcPr>
          <w:p w:rsidR="00B436F3" w:rsidRDefault="00B436F3" w:rsidP="00244036">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436F3" w:rsidRDefault="00B436F3" w:rsidP="00244036">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600" w:type="dxa"/>
            <w:tcBorders>
              <w:top w:val="single" w:sz="4" w:space="0" w:color="auto"/>
              <w:left w:val="single" w:sz="4" w:space="0" w:color="auto"/>
              <w:bottom w:val="single" w:sz="4" w:space="0" w:color="auto"/>
              <w:right w:val="single" w:sz="4" w:space="0" w:color="auto"/>
            </w:tcBorders>
          </w:tcPr>
          <w:p w:rsidR="00B436F3" w:rsidRDefault="00B436F3" w:rsidP="00244036">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436F3" w:rsidRDefault="00B436F3" w:rsidP="00244036">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600" w:type="dxa"/>
            <w:tcBorders>
              <w:top w:val="single" w:sz="4" w:space="0" w:color="auto"/>
              <w:left w:val="single" w:sz="4" w:space="0" w:color="auto"/>
              <w:bottom w:val="single" w:sz="4" w:space="0" w:color="auto"/>
              <w:right w:val="single" w:sz="4" w:space="0" w:color="auto"/>
            </w:tcBorders>
          </w:tcPr>
          <w:p w:rsidR="00B436F3" w:rsidRDefault="00B436F3" w:rsidP="00244036">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436F3" w:rsidRDefault="00B436F3" w:rsidP="00244036">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600" w:type="dxa"/>
            <w:tcBorders>
              <w:top w:val="single" w:sz="4" w:space="0" w:color="auto"/>
              <w:left w:val="single" w:sz="4" w:space="0" w:color="auto"/>
              <w:bottom w:val="single" w:sz="4" w:space="0" w:color="auto"/>
              <w:right w:val="single" w:sz="4" w:space="0" w:color="auto"/>
            </w:tcBorders>
          </w:tcPr>
          <w:p w:rsidR="00B436F3" w:rsidRDefault="00B436F3" w:rsidP="00244036">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436F3" w:rsidRDefault="00B436F3" w:rsidP="00244036">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600" w:type="dxa"/>
            <w:tcBorders>
              <w:top w:val="single" w:sz="4" w:space="0" w:color="auto"/>
              <w:left w:val="single" w:sz="4" w:space="0" w:color="auto"/>
              <w:bottom w:val="single" w:sz="4" w:space="0" w:color="auto"/>
              <w:right w:val="single" w:sz="4" w:space="0" w:color="auto"/>
            </w:tcBorders>
          </w:tcPr>
          <w:p w:rsidR="00B436F3" w:rsidRDefault="00B436F3" w:rsidP="00244036">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B436F3" w:rsidRDefault="00B436F3" w:rsidP="00244036">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600" w:type="dxa"/>
            <w:tcBorders>
              <w:top w:val="single" w:sz="4" w:space="0" w:color="auto"/>
              <w:left w:val="single" w:sz="4" w:space="0" w:color="auto"/>
              <w:bottom w:val="single" w:sz="4" w:space="0" w:color="auto"/>
              <w:right w:val="single" w:sz="4" w:space="0" w:color="auto"/>
            </w:tcBorders>
          </w:tcPr>
          <w:p w:rsidR="00B436F3" w:rsidRDefault="00B436F3" w:rsidP="00244036">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436F3" w:rsidRDefault="00B436F3" w:rsidP="00244036">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600" w:type="dxa"/>
            <w:tcBorders>
              <w:top w:val="single" w:sz="4" w:space="0" w:color="auto"/>
              <w:left w:val="single" w:sz="4" w:space="0" w:color="auto"/>
              <w:bottom w:val="single" w:sz="4" w:space="0" w:color="auto"/>
              <w:right w:val="single" w:sz="4" w:space="0" w:color="auto"/>
            </w:tcBorders>
          </w:tcPr>
          <w:p w:rsidR="00B436F3" w:rsidRDefault="00B436F3" w:rsidP="00244036">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436F3" w:rsidRDefault="00B436F3" w:rsidP="00244036">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600" w:type="dxa"/>
            <w:tcBorders>
              <w:top w:val="single" w:sz="4" w:space="0" w:color="auto"/>
              <w:left w:val="single" w:sz="4" w:space="0" w:color="auto"/>
              <w:bottom w:val="single" w:sz="4" w:space="0" w:color="auto"/>
              <w:right w:val="single" w:sz="4" w:space="0" w:color="auto"/>
            </w:tcBorders>
          </w:tcPr>
          <w:p w:rsidR="00B436F3" w:rsidRDefault="00B436F3" w:rsidP="00244036">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436F3" w:rsidRDefault="00B436F3" w:rsidP="00244036">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rPr>
          <w:trHeight w:val="116"/>
        </w:trPr>
        <w:tc>
          <w:tcPr>
            <w:tcW w:w="600" w:type="dxa"/>
            <w:tcBorders>
              <w:top w:val="single" w:sz="4" w:space="0" w:color="auto"/>
              <w:left w:val="single" w:sz="4" w:space="0" w:color="auto"/>
              <w:bottom w:val="single" w:sz="4" w:space="0" w:color="auto"/>
              <w:right w:val="single" w:sz="4" w:space="0" w:color="auto"/>
            </w:tcBorders>
          </w:tcPr>
          <w:p w:rsidR="00B436F3" w:rsidRDefault="00B436F3" w:rsidP="00244036">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436F3" w:rsidRDefault="00B436F3" w:rsidP="00244036">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600" w:type="dxa"/>
            <w:tcBorders>
              <w:top w:val="single" w:sz="4" w:space="0" w:color="auto"/>
              <w:left w:val="single" w:sz="4" w:space="0" w:color="auto"/>
              <w:bottom w:val="single" w:sz="4" w:space="0" w:color="auto"/>
              <w:right w:val="single" w:sz="4" w:space="0" w:color="auto"/>
            </w:tcBorders>
          </w:tcPr>
          <w:p w:rsidR="00B436F3" w:rsidRDefault="00B436F3" w:rsidP="00244036">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436F3" w:rsidRDefault="00B436F3" w:rsidP="00244036">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B436F3" w:rsidRDefault="00B436F3" w:rsidP="00244036"/>
        </w:tc>
      </w:tr>
    </w:tbl>
    <w:p w:rsidR="00B436F3" w:rsidRDefault="00B436F3" w:rsidP="00B436F3">
      <w:pPr>
        <w:ind w:firstLine="567"/>
        <w:jc w:val="both"/>
      </w:pPr>
    </w:p>
    <w:p w:rsidR="00B436F3" w:rsidRDefault="00B436F3" w:rsidP="00B436F3">
      <w:pPr>
        <w:jc w:val="both"/>
      </w:pPr>
      <w:r>
        <w:t>___________________________  ____________________  ___________________________</w:t>
      </w:r>
    </w:p>
    <w:p w:rsidR="00B436F3" w:rsidRDefault="00B436F3" w:rsidP="00B436F3">
      <w:pPr>
        <w:rPr>
          <w:sz w:val="22"/>
          <w:szCs w:val="22"/>
        </w:rPr>
      </w:pPr>
      <w:r>
        <w:rPr>
          <w:sz w:val="22"/>
          <w:szCs w:val="22"/>
        </w:rPr>
        <w:t xml:space="preserve">                  (должность)                                    </w:t>
      </w:r>
      <w:r>
        <w:t>(подпись)                      (</w:t>
      </w:r>
      <w:r>
        <w:rPr>
          <w:sz w:val="22"/>
          <w:szCs w:val="22"/>
        </w:rPr>
        <w:t>фамилия, имя, отчество)</w:t>
      </w:r>
    </w:p>
    <w:p w:rsidR="00B436F3" w:rsidRDefault="00B436F3" w:rsidP="00B436F3">
      <w:pPr>
        <w:overflowPunct w:val="0"/>
        <w:autoSpaceDE w:val="0"/>
        <w:autoSpaceDN w:val="0"/>
        <w:adjustRightInd w:val="0"/>
        <w:ind w:firstLine="567"/>
        <w:jc w:val="both"/>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overflowPunct w:val="0"/>
        <w:autoSpaceDE w:val="0"/>
        <w:autoSpaceDN w:val="0"/>
        <w:adjustRightInd w:val="0"/>
        <w:ind w:firstLine="567"/>
        <w:jc w:val="right"/>
      </w:pPr>
    </w:p>
    <w:p w:rsidR="00B436F3" w:rsidRDefault="00B436F3" w:rsidP="00B436F3">
      <w:pPr>
        <w:pStyle w:val="4"/>
        <w:jc w:val="center"/>
        <w:rPr>
          <w:b w:val="0"/>
          <w:bCs w:val="0"/>
        </w:rPr>
      </w:pPr>
      <w:r>
        <w:rPr>
          <w:b w:val="0"/>
          <w:bCs w:val="0"/>
        </w:rPr>
        <w:t>Анкетные данные Участника.</w:t>
      </w:r>
    </w:p>
    <w:p w:rsidR="00B436F3" w:rsidRDefault="00B436F3" w:rsidP="00B436F3">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B436F3" w:rsidTr="00244036">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B436F3" w:rsidRDefault="00B436F3" w:rsidP="00244036">
            <w:pPr>
              <w:jc w:val="center"/>
              <w:rPr>
                <w:sz w:val="22"/>
                <w:szCs w:val="22"/>
              </w:rPr>
            </w:pPr>
            <w:r>
              <w:rPr>
                <w:sz w:val="22"/>
                <w:szCs w:val="22"/>
              </w:rPr>
              <w:t xml:space="preserve">№ </w:t>
            </w:r>
          </w:p>
          <w:p w:rsidR="00B436F3" w:rsidRDefault="00B436F3" w:rsidP="00244036">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B436F3" w:rsidRDefault="00B436F3" w:rsidP="00244036">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B436F3" w:rsidRDefault="00B436F3" w:rsidP="00244036">
            <w:pPr>
              <w:jc w:val="center"/>
              <w:rPr>
                <w:sz w:val="22"/>
                <w:szCs w:val="22"/>
              </w:rPr>
            </w:pPr>
            <w:r>
              <w:rPr>
                <w:sz w:val="22"/>
                <w:szCs w:val="22"/>
              </w:rPr>
              <w:t>Сведения об Участнике</w:t>
            </w:r>
            <w:r>
              <w:rPr>
                <w:sz w:val="22"/>
                <w:szCs w:val="22"/>
              </w:rPr>
              <w:br/>
              <w:t>(заполняется Участником)</w:t>
            </w:r>
          </w:p>
        </w:tc>
      </w:tr>
      <w:tr w:rsidR="00B436F3" w:rsidTr="00244036">
        <w:trPr>
          <w:trHeight w:val="247"/>
        </w:trPr>
        <w:tc>
          <w:tcPr>
            <w:tcW w:w="56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B436F3" w:rsidRDefault="00B436F3" w:rsidP="00244036">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56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B436F3" w:rsidRDefault="00B436F3" w:rsidP="00244036">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56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B436F3" w:rsidRDefault="00B436F3" w:rsidP="00244036">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56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B436F3" w:rsidRDefault="00B436F3" w:rsidP="00244036">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56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B436F3" w:rsidRDefault="00B436F3" w:rsidP="00244036">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56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B436F3" w:rsidRDefault="00B436F3" w:rsidP="00244036">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56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B436F3" w:rsidRDefault="00B436F3" w:rsidP="00244036">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567" w:type="dxa"/>
            <w:tcBorders>
              <w:top w:val="single" w:sz="4" w:space="0" w:color="auto"/>
              <w:left w:val="single" w:sz="4" w:space="0" w:color="auto"/>
              <w:bottom w:val="single" w:sz="4" w:space="0" w:color="auto"/>
              <w:right w:val="single" w:sz="4" w:space="0" w:color="auto"/>
            </w:tcBorders>
            <w:hideMark/>
          </w:tcPr>
          <w:p w:rsidR="00B436F3" w:rsidRDefault="00B436F3" w:rsidP="00244036">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B436F3" w:rsidRDefault="00B436F3" w:rsidP="00244036">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56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9</w:t>
            </w:r>
          </w:p>
        </w:tc>
        <w:tc>
          <w:tcPr>
            <w:tcW w:w="5670" w:type="dxa"/>
            <w:tcBorders>
              <w:top w:val="single" w:sz="4" w:space="0" w:color="auto"/>
              <w:left w:val="single" w:sz="4" w:space="0" w:color="auto"/>
              <w:bottom w:val="single" w:sz="4" w:space="0" w:color="auto"/>
              <w:right w:val="single" w:sz="4" w:space="0" w:color="auto"/>
            </w:tcBorders>
            <w:hideMark/>
          </w:tcPr>
          <w:p w:rsidR="00B436F3" w:rsidRDefault="00B436F3" w:rsidP="00244036">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56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10</w:t>
            </w:r>
          </w:p>
        </w:tc>
        <w:tc>
          <w:tcPr>
            <w:tcW w:w="5670" w:type="dxa"/>
            <w:tcBorders>
              <w:top w:val="single" w:sz="4" w:space="0" w:color="auto"/>
              <w:left w:val="single" w:sz="4" w:space="0" w:color="auto"/>
              <w:bottom w:val="single" w:sz="4" w:space="0" w:color="auto"/>
              <w:right w:val="single" w:sz="4" w:space="0" w:color="auto"/>
            </w:tcBorders>
            <w:hideMark/>
          </w:tcPr>
          <w:p w:rsidR="00B436F3" w:rsidRDefault="00B436F3" w:rsidP="00244036">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56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rsidR="00B436F3" w:rsidRDefault="00B436F3" w:rsidP="00244036">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B436F3" w:rsidRDefault="00B436F3" w:rsidP="00244036"/>
        </w:tc>
      </w:tr>
    </w:tbl>
    <w:p w:rsidR="00B436F3" w:rsidRDefault="00B436F3" w:rsidP="00B436F3">
      <w:pPr>
        <w:jc w:val="both"/>
      </w:pPr>
    </w:p>
    <w:p w:rsidR="00B436F3" w:rsidRDefault="00B436F3" w:rsidP="00B436F3">
      <w:pPr>
        <w:jc w:val="both"/>
      </w:pPr>
    </w:p>
    <w:p w:rsidR="00B436F3" w:rsidRDefault="00B436F3" w:rsidP="00B436F3">
      <w:pPr>
        <w:jc w:val="both"/>
      </w:pPr>
    </w:p>
    <w:p w:rsidR="00B436F3" w:rsidRDefault="00B436F3" w:rsidP="00B436F3">
      <w:pPr>
        <w:jc w:val="both"/>
      </w:pPr>
    </w:p>
    <w:p w:rsidR="00B436F3" w:rsidRDefault="00B436F3" w:rsidP="00B436F3">
      <w:pPr>
        <w:jc w:val="both"/>
      </w:pPr>
      <w:r>
        <w:t>___________________________   ________________  ________________________________</w:t>
      </w:r>
    </w:p>
    <w:p w:rsidR="00B436F3" w:rsidRDefault="00B436F3" w:rsidP="00B436F3">
      <w:pPr>
        <w:rPr>
          <w:sz w:val="22"/>
          <w:szCs w:val="22"/>
        </w:rPr>
      </w:pPr>
      <w:r>
        <w:rPr>
          <w:sz w:val="22"/>
          <w:szCs w:val="22"/>
        </w:rPr>
        <w:t xml:space="preserve">                  (должность)                                    </w:t>
      </w:r>
      <w:r>
        <w:t>(подпись)                      (</w:t>
      </w:r>
      <w:r>
        <w:rPr>
          <w:sz w:val="22"/>
          <w:szCs w:val="22"/>
        </w:rPr>
        <w:t>фамилия, имя, отчество)</w:t>
      </w: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p>
    <w:p w:rsidR="00B436F3" w:rsidRDefault="00B436F3" w:rsidP="00B436F3">
      <w:pPr>
        <w:jc w:val="center"/>
        <w:rPr>
          <w:b/>
          <w:bCs/>
        </w:rPr>
      </w:pPr>
      <w:r>
        <w:rPr>
          <w:b/>
          <w:bCs/>
        </w:rPr>
        <w:t>Опись документов в составе заявки на участие в открытом аукционе</w:t>
      </w:r>
    </w:p>
    <w:p w:rsidR="00B436F3" w:rsidRDefault="00B436F3" w:rsidP="00B436F3">
      <w:pPr>
        <w:jc w:val="center"/>
      </w:pPr>
    </w:p>
    <w:p w:rsidR="00B436F3" w:rsidRDefault="00B436F3" w:rsidP="00B436F3"/>
    <w:p w:rsidR="00B436F3" w:rsidRDefault="00B436F3" w:rsidP="00B436F3">
      <w:r>
        <w:t xml:space="preserve">Наименование участника открытого аукциона  _____________________________________ </w:t>
      </w:r>
    </w:p>
    <w:p w:rsidR="00B436F3" w:rsidRDefault="00B436F3" w:rsidP="00B436F3">
      <w:r>
        <w:t>_____________________________________________________________________________</w:t>
      </w:r>
    </w:p>
    <w:p w:rsidR="00B436F3" w:rsidRDefault="00B436F3" w:rsidP="00B436F3"/>
    <w:p w:rsidR="00B436F3" w:rsidRDefault="00B436F3" w:rsidP="00B436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B436F3" w:rsidTr="00244036">
        <w:tc>
          <w:tcPr>
            <w:tcW w:w="817" w:type="dxa"/>
            <w:tcBorders>
              <w:top w:val="single" w:sz="4" w:space="0" w:color="auto"/>
              <w:left w:val="single" w:sz="4" w:space="0" w:color="auto"/>
              <w:bottom w:val="single" w:sz="4" w:space="0" w:color="auto"/>
              <w:right w:val="single" w:sz="4" w:space="0" w:color="auto"/>
            </w:tcBorders>
            <w:vAlign w:val="center"/>
            <w:hideMark/>
          </w:tcPr>
          <w:p w:rsidR="00B436F3" w:rsidRDefault="00B436F3" w:rsidP="00244036">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B436F3" w:rsidRDefault="00B436F3" w:rsidP="00244036">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B436F3" w:rsidRDefault="00B436F3" w:rsidP="00244036">
            <w:pPr>
              <w:jc w:val="center"/>
            </w:pPr>
            <w:r>
              <w:t>Количество листов</w:t>
            </w:r>
          </w:p>
        </w:tc>
      </w:tr>
      <w:tr w:rsidR="00B436F3" w:rsidTr="00244036">
        <w:trPr>
          <w:cantSplit/>
        </w:trPr>
        <w:tc>
          <w:tcPr>
            <w:tcW w:w="9648" w:type="dxa"/>
            <w:gridSpan w:val="3"/>
            <w:tcBorders>
              <w:top w:val="single" w:sz="4" w:space="0" w:color="auto"/>
              <w:left w:val="single" w:sz="4" w:space="0" w:color="auto"/>
              <w:bottom w:val="single" w:sz="4" w:space="0" w:color="auto"/>
              <w:right w:val="single" w:sz="4" w:space="0" w:color="auto"/>
            </w:tcBorders>
          </w:tcPr>
          <w:p w:rsidR="00B436F3" w:rsidRDefault="00B436F3" w:rsidP="00244036">
            <w:pPr>
              <w:jc w:val="center"/>
              <w:rPr>
                <w:b/>
                <w:bCs/>
                <w:i/>
                <w:iCs/>
              </w:rPr>
            </w:pPr>
          </w:p>
        </w:tc>
      </w:tr>
      <w:tr w:rsidR="00B436F3" w:rsidTr="00244036">
        <w:tc>
          <w:tcPr>
            <w:tcW w:w="81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B436F3" w:rsidRDefault="00B436F3" w:rsidP="00244036">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81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2.</w:t>
            </w:r>
          </w:p>
        </w:tc>
        <w:tc>
          <w:tcPr>
            <w:tcW w:w="7229" w:type="dxa"/>
            <w:tcBorders>
              <w:top w:val="single" w:sz="4" w:space="0" w:color="auto"/>
              <w:left w:val="single" w:sz="4" w:space="0" w:color="auto"/>
              <w:bottom w:val="single" w:sz="4" w:space="0" w:color="auto"/>
              <w:right w:val="single" w:sz="4" w:space="0" w:color="auto"/>
            </w:tcBorders>
            <w:hideMark/>
          </w:tcPr>
          <w:p w:rsidR="00B436F3" w:rsidRDefault="00B436F3" w:rsidP="00244036">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81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3.</w:t>
            </w:r>
          </w:p>
        </w:tc>
        <w:tc>
          <w:tcPr>
            <w:tcW w:w="7229"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81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4.</w:t>
            </w:r>
          </w:p>
        </w:tc>
        <w:tc>
          <w:tcPr>
            <w:tcW w:w="7229" w:type="dxa"/>
            <w:tcBorders>
              <w:top w:val="single" w:sz="4" w:space="0" w:color="auto"/>
              <w:left w:val="single" w:sz="4" w:space="0" w:color="auto"/>
              <w:bottom w:val="single" w:sz="4" w:space="0" w:color="auto"/>
              <w:right w:val="single" w:sz="4" w:space="0" w:color="auto"/>
            </w:tcBorders>
            <w:hideMark/>
          </w:tcPr>
          <w:p w:rsidR="00B436F3" w:rsidRDefault="00B436F3" w:rsidP="00244036">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81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5.</w:t>
            </w:r>
          </w:p>
        </w:tc>
        <w:tc>
          <w:tcPr>
            <w:tcW w:w="7229" w:type="dxa"/>
            <w:tcBorders>
              <w:top w:val="single" w:sz="4" w:space="0" w:color="auto"/>
              <w:left w:val="single" w:sz="4" w:space="0" w:color="auto"/>
              <w:bottom w:val="single" w:sz="4" w:space="0" w:color="auto"/>
              <w:right w:val="single" w:sz="4" w:space="0" w:color="auto"/>
            </w:tcBorders>
            <w:hideMark/>
          </w:tcPr>
          <w:p w:rsidR="00B436F3" w:rsidRDefault="00B436F3" w:rsidP="00244036">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817" w:type="dxa"/>
            <w:tcBorders>
              <w:top w:val="single" w:sz="4" w:space="0" w:color="auto"/>
              <w:left w:val="single" w:sz="4" w:space="0" w:color="auto"/>
              <w:bottom w:val="single" w:sz="4" w:space="0" w:color="auto"/>
              <w:right w:val="single" w:sz="4" w:space="0" w:color="auto"/>
            </w:tcBorders>
            <w:hideMark/>
          </w:tcPr>
          <w:p w:rsidR="00B436F3" w:rsidRDefault="00B436F3" w:rsidP="00244036">
            <w:pPr>
              <w:jc w:val="center"/>
            </w:pPr>
            <w:r>
              <w:t>6.</w:t>
            </w:r>
          </w:p>
        </w:tc>
        <w:tc>
          <w:tcPr>
            <w:tcW w:w="7229" w:type="dxa"/>
            <w:tcBorders>
              <w:top w:val="single" w:sz="4" w:space="0" w:color="auto"/>
              <w:left w:val="single" w:sz="4" w:space="0" w:color="auto"/>
              <w:bottom w:val="single" w:sz="4" w:space="0" w:color="auto"/>
              <w:right w:val="single" w:sz="4" w:space="0" w:color="auto"/>
            </w:tcBorders>
            <w:hideMark/>
          </w:tcPr>
          <w:p w:rsidR="00B436F3" w:rsidRDefault="00B436F3" w:rsidP="00244036">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817" w:type="dxa"/>
            <w:tcBorders>
              <w:top w:val="single" w:sz="4" w:space="0" w:color="auto"/>
              <w:left w:val="single" w:sz="4" w:space="0" w:color="auto"/>
              <w:bottom w:val="single" w:sz="4" w:space="0" w:color="auto"/>
              <w:right w:val="single" w:sz="4" w:space="0" w:color="auto"/>
            </w:tcBorders>
          </w:tcPr>
          <w:p w:rsidR="00B436F3" w:rsidRDefault="00B436F3" w:rsidP="00244036">
            <w:pPr>
              <w:jc w:val="center"/>
            </w:pPr>
          </w:p>
        </w:tc>
        <w:tc>
          <w:tcPr>
            <w:tcW w:w="7229" w:type="dxa"/>
            <w:tcBorders>
              <w:top w:val="single" w:sz="4" w:space="0" w:color="auto"/>
              <w:left w:val="single" w:sz="4" w:space="0" w:color="auto"/>
              <w:bottom w:val="single" w:sz="4" w:space="0" w:color="auto"/>
              <w:right w:val="single" w:sz="4" w:space="0" w:color="auto"/>
            </w:tcBorders>
          </w:tcPr>
          <w:p w:rsidR="00B436F3" w:rsidRDefault="00B436F3" w:rsidP="00244036">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B436F3" w:rsidRDefault="00B436F3" w:rsidP="00244036"/>
        </w:tc>
      </w:tr>
      <w:tr w:rsidR="00B436F3" w:rsidTr="00244036">
        <w:tc>
          <w:tcPr>
            <w:tcW w:w="817" w:type="dxa"/>
            <w:tcBorders>
              <w:top w:val="single" w:sz="4" w:space="0" w:color="auto"/>
              <w:left w:val="single" w:sz="4" w:space="0" w:color="auto"/>
              <w:bottom w:val="single" w:sz="4" w:space="0" w:color="auto"/>
              <w:right w:val="single" w:sz="4" w:space="0" w:color="auto"/>
            </w:tcBorders>
          </w:tcPr>
          <w:p w:rsidR="00B436F3" w:rsidRDefault="00B436F3" w:rsidP="00244036">
            <w:pPr>
              <w:jc w:val="center"/>
            </w:pPr>
          </w:p>
        </w:tc>
        <w:tc>
          <w:tcPr>
            <w:tcW w:w="7229" w:type="dxa"/>
            <w:tcBorders>
              <w:top w:val="single" w:sz="4" w:space="0" w:color="auto"/>
              <w:left w:val="single" w:sz="4" w:space="0" w:color="auto"/>
              <w:bottom w:val="single" w:sz="4" w:space="0" w:color="auto"/>
              <w:right w:val="single" w:sz="4" w:space="0" w:color="auto"/>
            </w:tcBorders>
          </w:tcPr>
          <w:p w:rsidR="00B436F3" w:rsidRDefault="00B436F3" w:rsidP="00244036">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B436F3" w:rsidRDefault="00B436F3" w:rsidP="00244036"/>
        </w:tc>
      </w:tr>
    </w:tbl>
    <w:p w:rsidR="00B436F3" w:rsidRDefault="00B436F3" w:rsidP="00B436F3"/>
    <w:p w:rsidR="00B436F3" w:rsidRDefault="00B436F3" w:rsidP="00B436F3"/>
    <w:p w:rsidR="00B436F3" w:rsidRDefault="00B436F3" w:rsidP="00B436F3"/>
    <w:p w:rsidR="00B436F3" w:rsidRDefault="00B436F3" w:rsidP="00B436F3"/>
    <w:p w:rsidR="00B436F3" w:rsidRDefault="00B436F3" w:rsidP="00B436F3">
      <w:pPr>
        <w:jc w:val="both"/>
      </w:pPr>
      <w:r>
        <w:t xml:space="preserve">Участник аукциона </w:t>
      </w:r>
    </w:p>
    <w:p w:rsidR="00B436F3" w:rsidRDefault="00B436F3" w:rsidP="00B436F3">
      <w:pPr>
        <w:jc w:val="both"/>
      </w:pPr>
      <w:r>
        <w:t>(уполномоченный представитель) ____________________         ____________________</w:t>
      </w:r>
    </w:p>
    <w:p w:rsidR="00B436F3" w:rsidRDefault="00B436F3" w:rsidP="00B436F3">
      <w:pPr>
        <w:jc w:val="both"/>
      </w:pPr>
      <w:r>
        <w:t xml:space="preserve">                                                             (Ф.И.О. , должность)                         (подпись)</w:t>
      </w:r>
    </w:p>
    <w:p w:rsidR="00B436F3" w:rsidRDefault="00B436F3" w:rsidP="00B436F3">
      <w:pPr>
        <w:ind w:firstLine="720"/>
        <w:jc w:val="both"/>
      </w:pPr>
    </w:p>
    <w:p w:rsidR="00B436F3" w:rsidRDefault="00B436F3" w:rsidP="00B436F3">
      <w:pPr>
        <w:ind w:firstLine="720"/>
        <w:jc w:val="both"/>
      </w:pPr>
    </w:p>
    <w:p w:rsidR="00B436F3" w:rsidRDefault="00B436F3" w:rsidP="00B436F3">
      <w:pPr>
        <w:jc w:val="both"/>
      </w:pPr>
      <w:r>
        <w:t>Главный бухгалтер       ______________________  __________________________</w:t>
      </w:r>
    </w:p>
    <w:p w:rsidR="00B436F3" w:rsidRDefault="00B436F3" w:rsidP="00B436F3">
      <w:pPr>
        <w:jc w:val="both"/>
      </w:pPr>
      <w:r>
        <w:tab/>
        <w:t xml:space="preserve">    </w:t>
      </w:r>
      <w:r>
        <w:tab/>
        <w:t xml:space="preserve">                                (подпись)                                (Ф.И.О.)</w:t>
      </w:r>
    </w:p>
    <w:p w:rsidR="00B436F3" w:rsidRDefault="00B436F3" w:rsidP="00B436F3">
      <w:pPr>
        <w:shd w:val="clear" w:color="auto" w:fill="FFFFFF"/>
        <w:spacing w:before="197" w:after="298"/>
        <w:rPr>
          <w:sz w:val="22"/>
          <w:szCs w:val="22"/>
        </w:rPr>
      </w:pPr>
    </w:p>
    <w:p w:rsidR="00B436F3" w:rsidRDefault="00B436F3" w:rsidP="00B436F3">
      <w:pPr>
        <w:shd w:val="clear" w:color="auto" w:fill="FFFFFF"/>
        <w:spacing w:before="197" w:after="298"/>
        <w:rPr>
          <w:sz w:val="22"/>
          <w:szCs w:val="22"/>
        </w:rPr>
      </w:pPr>
    </w:p>
    <w:p w:rsidR="00B436F3" w:rsidRDefault="00B436F3" w:rsidP="00B436F3">
      <w:pPr>
        <w:shd w:val="clear" w:color="auto" w:fill="FFFFFF"/>
        <w:spacing w:before="197" w:after="298"/>
        <w:rPr>
          <w:sz w:val="22"/>
          <w:szCs w:val="22"/>
        </w:rPr>
      </w:pPr>
    </w:p>
    <w:p w:rsidR="00B436F3" w:rsidRDefault="00B436F3" w:rsidP="00B436F3">
      <w:pPr>
        <w:shd w:val="clear" w:color="auto" w:fill="FFFFFF"/>
        <w:spacing w:before="197" w:after="298"/>
        <w:rPr>
          <w:sz w:val="22"/>
          <w:szCs w:val="22"/>
        </w:rPr>
      </w:pPr>
    </w:p>
    <w:p w:rsidR="00B436F3" w:rsidRDefault="00B436F3" w:rsidP="00B436F3">
      <w:pPr>
        <w:shd w:val="clear" w:color="auto" w:fill="FFFFFF"/>
        <w:spacing w:before="197" w:after="298"/>
        <w:rPr>
          <w:sz w:val="22"/>
          <w:szCs w:val="22"/>
        </w:rPr>
      </w:pPr>
    </w:p>
    <w:p w:rsidR="00B436F3" w:rsidRDefault="00B436F3" w:rsidP="00B436F3">
      <w:pPr>
        <w:shd w:val="clear" w:color="auto" w:fill="FFFFFF"/>
        <w:spacing w:before="197" w:after="298"/>
        <w:rPr>
          <w:sz w:val="22"/>
          <w:szCs w:val="22"/>
        </w:rPr>
      </w:pPr>
    </w:p>
    <w:p w:rsidR="00B436F3" w:rsidRDefault="00B436F3" w:rsidP="00B436F3">
      <w:pPr>
        <w:shd w:val="clear" w:color="auto" w:fill="FFFFFF"/>
        <w:spacing w:before="197" w:after="298"/>
        <w:rPr>
          <w:sz w:val="22"/>
          <w:szCs w:val="22"/>
        </w:rPr>
      </w:pPr>
    </w:p>
    <w:p w:rsidR="00B436F3" w:rsidRDefault="00B436F3" w:rsidP="00B436F3">
      <w:pPr>
        <w:rPr>
          <w:sz w:val="28"/>
          <w:szCs w:val="28"/>
        </w:rPr>
      </w:pPr>
      <w:r>
        <w:rPr>
          <w:sz w:val="28"/>
          <w:szCs w:val="28"/>
        </w:rPr>
        <w:t xml:space="preserve">                                              </w:t>
      </w:r>
    </w:p>
    <w:p w:rsidR="00B436F3" w:rsidRDefault="00B436F3" w:rsidP="00B436F3">
      <w:pPr>
        <w:rPr>
          <w:sz w:val="28"/>
          <w:szCs w:val="28"/>
        </w:rPr>
      </w:pPr>
      <w:r>
        <w:rPr>
          <w:sz w:val="28"/>
          <w:szCs w:val="28"/>
        </w:rPr>
        <w:tab/>
        <w:t xml:space="preserve">                               </w:t>
      </w:r>
      <w:r>
        <w:t xml:space="preserve">  </w:t>
      </w:r>
      <w:r w:rsidRPr="00463E34">
        <w:rPr>
          <w:sz w:val="28"/>
          <w:szCs w:val="28"/>
        </w:rPr>
        <w:t xml:space="preserve">                                              </w:t>
      </w:r>
    </w:p>
    <w:p w:rsidR="00B436F3" w:rsidRDefault="00B436F3" w:rsidP="00B436F3">
      <w:pPr>
        <w:rPr>
          <w:sz w:val="28"/>
          <w:szCs w:val="2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B436F3" w:rsidRPr="001C791A" w:rsidRDefault="00B436F3" w:rsidP="00B436F3">
      <w:pPr>
        <w:rPr>
          <w:b/>
          <w:bCs/>
          <w:sz w:val="18"/>
          <w:szCs w:val="18"/>
        </w:rPr>
      </w:pPr>
      <w:r w:rsidRPr="00463E34">
        <w:rPr>
          <w:sz w:val="28"/>
          <w:szCs w:val="28"/>
        </w:rPr>
        <w:tab/>
      </w:r>
      <w:r w:rsidRPr="00953BFC">
        <w:rPr>
          <w:sz w:val="28"/>
          <w:szCs w:val="28"/>
        </w:rPr>
        <w:t xml:space="preserve">                               </w:t>
      </w:r>
    </w:p>
    <w:p w:rsidR="00B436F3" w:rsidRPr="001C791A" w:rsidRDefault="00B436F3" w:rsidP="00B436F3">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B436F3" w:rsidRPr="00C45C5A" w:rsidRDefault="00B436F3" w:rsidP="00B436F3">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B436F3" w:rsidRPr="00DF1BC9" w:rsidRDefault="00B436F3" w:rsidP="00B436F3">
      <w:pPr>
        <w:jc w:val="both"/>
      </w:pPr>
    </w:p>
    <w:p w:rsidR="00B436F3" w:rsidRDefault="00B436F3" w:rsidP="00B436F3">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аукциона</w:t>
      </w:r>
      <w:proofErr w:type="gramEnd"/>
      <w:r w:rsidRPr="00DF1BC9">
        <w:t xml:space="preserve"> по продаже муниципального имущества от </w:t>
      </w:r>
      <w:r>
        <w:t xml:space="preserve">_______________ 2019 </w:t>
      </w:r>
      <w:r w:rsidRPr="00DF1BC9">
        <w:t>года (далее  по тексту Аукцион), заключили настоящий Договор о нижеследующем:</w:t>
      </w:r>
    </w:p>
    <w:p w:rsidR="00B436F3" w:rsidRPr="00DF1BC9" w:rsidRDefault="00B436F3" w:rsidP="00B436F3">
      <w:pPr>
        <w:jc w:val="both"/>
      </w:pPr>
    </w:p>
    <w:p w:rsidR="00B436F3" w:rsidRPr="00DF1BC9" w:rsidRDefault="00B436F3" w:rsidP="00B436F3">
      <w:pPr>
        <w:jc w:val="both"/>
        <w:rPr>
          <w:b/>
          <w:bCs/>
        </w:rPr>
      </w:pPr>
      <w:r w:rsidRPr="00DF1BC9">
        <w:t xml:space="preserve">                                                       </w:t>
      </w:r>
      <w:r w:rsidRPr="00DF1BC9">
        <w:rPr>
          <w:b/>
          <w:bCs/>
        </w:rPr>
        <w:t xml:space="preserve">  Статья 1. Предмет Договора</w:t>
      </w:r>
    </w:p>
    <w:p w:rsidR="00B436F3" w:rsidRPr="00DF1BC9" w:rsidRDefault="00B436F3" w:rsidP="00B436F3">
      <w:pPr>
        <w:jc w:val="both"/>
        <w:rPr>
          <w:b/>
          <w:bCs/>
        </w:rPr>
      </w:pPr>
    </w:p>
    <w:p w:rsidR="00B436F3" w:rsidRDefault="00B436F3" w:rsidP="00B436F3">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недвижимое муниципальное имущество</w:t>
      </w:r>
      <w:r>
        <w:rPr>
          <w:sz w:val="28"/>
          <w:szCs w:val="28"/>
        </w:rPr>
        <w:t>:</w:t>
      </w:r>
    </w:p>
    <w:p w:rsidR="00B436F3" w:rsidRPr="00F9732A" w:rsidRDefault="00B436F3" w:rsidP="00B436F3">
      <w:pPr>
        <w:jc w:val="both"/>
      </w:pPr>
      <w:r>
        <w:tab/>
      </w:r>
      <w:r w:rsidRPr="00F9732A">
        <w:t>- Жилое помещение общей площадью 40 кв</w:t>
      </w:r>
      <w:proofErr w:type="gramStart"/>
      <w:r w:rsidRPr="00F9732A">
        <w:t>.м</w:t>
      </w:r>
      <w:proofErr w:type="gramEnd"/>
      <w:r w:rsidRPr="00F9732A">
        <w:t xml:space="preserve">, расположенное по адресу: </w:t>
      </w:r>
      <w:proofErr w:type="gramStart"/>
      <w:r w:rsidRPr="00F9732A">
        <w:t>Челябинская область, Увельский район, п. Каменский, ул.</w:t>
      </w:r>
      <w:r>
        <w:t xml:space="preserve"> Заводская</w:t>
      </w:r>
      <w:r w:rsidRPr="00F9732A">
        <w:t xml:space="preserve">, д. 26, кв. 1 </w:t>
      </w:r>
      <w:proofErr w:type="gramEnd"/>
    </w:p>
    <w:p w:rsidR="00B436F3" w:rsidRPr="00DF1BC9" w:rsidRDefault="00B436F3" w:rsidP="00B436F3">
      <w:pPr>
        <w:jc w:val="both"/>
      </w:pPr>
      <w:r>
        <w:tab/>
      </w:r>
      <w:proofErr w:type="gramStart"/>
      <w:r>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74:21:0601007:94-74/021/2018-1 от 27.09.2018 года (основание регистрации права:</w:t>
      </w:r>
      <w:proofErr w:type="gramEnd"/>
      <w:r>
        <w:t xml:space="preserve"> </w:t>
      </w:r>
      <w:proofErr w:type="gramStart"/>
      <w:r>
        <w:t>Постановление Районного собрания депутатов Увельского района Челябинской области № 43 от 29.12.1997 года, Распоряжение Челябинского областного комитета по управлению госимуществом № 347-к от 03.06.1998 года),</w:t>
      </w:r>
      <w:r w:rsidRPr="00DF1BC9">
        <w:t xml:space="preserve"> а Покупатель:</w:t>
      </w:r>
      <w:proofErr w:type="gramEnd"/>
    </w:p>
    <w:p w:rsidR="00B436F3" w:rsidRPr="00DF1BC9" w:rsidRDefault="00B436F3" w:rsidP="00B436F3">
      <w:pPr>
        <w:jc w:val="both"/>
      </w:pPr>
      <w:r w:rsidRPr="00DF1BC9">
        <w:t>-уплачивает Продавцу цену продажи имущества;</w:t>
      </w:r>
    </w:p>
    <w:p w:rsidR="00B436F3" w:rsidRPr="00DF1BC9" w:rsidRDefault="00B436F3" w:rsidP="00B436F3">
      <w:pPr>
        <w:jc w:val="both"/>
      </w:pPr>
      <w:r w:rsidRPr="00DF1BC9">
        <w:t>-принимает имущество в свою собственность;</w:t>
      </w:r>
    </w:p>
    <w:p w:rsidR="00B436F3" w:rsidRPr="00DF1BC9" w:rsidRDefault="00B436F3" w:rsidP="00B436F3">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B436F3" w:rsidRPr="00DF1BC9" w:rsidRDefault="00B436F3" w:rsidP="00B436F3">
      <w:pPr>
        <w:jc w:val="both"/>
      </w:pPr>
      <w:r w:rsidRPr="00DF1BC9">
        <w:t>- самостоятельно и за собственный счет регистрирует право собственности на имущество,</w:t>
      </w:r>
    </w:p>
    <w:p w:rsidR="00B436F3" w:rsidRPr="00DF1BC9" w:rsidRDefault="00B436F3" w:rsidP="00B436F3">
      <w:pPr>
        <w:jc w:val="both"/>
      </w:pPr>
      <w:r w:rsidRPr="00DF1BC9">
        <w:t>соблюдает иные условия, предусмотренные настоящим Договором и Законодательством РФ.</w:t>
      </w:r>
    </w:p>
    <w:p w:rsidR="00B436F3" w:rsidRPr="00F9732A" w:rsidRDefault="00B436F3" w:rsidP="00B436F3">
      <w:pPr>
        <w:jc w:val="both"/>
      </w:pPr>
      <w:r>
        <w:tab/>
      </w:r>
      <w:r w:rsidRPr="00DF1BC9">
        <w:t>Место нахождени</w:t>
      </w:r>
      <w:r>
        <w:t>я</w:t>
      </w:r>
      <w:r w:rsidRPr="00DF1BC9">
        <w:t xml:space="preserve"> имущества: </w:t>
      </w:r>
      <w:proofErr w:type="gramStart"/>
      <w:r w:rsidRPr="00F9732A">
        <w:t xml:space="preserve">Челябинская область, Увельский район, п. Каменский, ул. </w:t>
      </w:r>
      <w:r>
        <w:t>Заводская</w:t>
      </w:r>
      <w:r w:rsidRPr="00F9732A">
        <w:t xml:space="preserve">, д. 26, кв. 1 </w:t>
      </w:r>
      <w:proofErr w:type="gramEnd"/>
    </w:p>
    <w:p w:rsidR="00B436F3" w:rsidRPr="00DF1BC9" w:rsidRDefault="00B436F3" w:rsidP="00B436F3">
      <w:pPr>
        <w:jc w:val="both"/>
      </w:pPr>
      <w:r>
        <w:tab/>
      </w:r>
      <w:r w:rsidRPr="00DF1BC9">
        <w:t>Обременения имущества правами третьих лиц отсутствует.</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2. Оплата имущества</w:t>
      </w:r>
    </w:p>
    <w:p w:rsidR="00B436F3" w:rsidRDefault="00B436F3" w:rsidP="00B436F3">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B436F3" w:rsidRDefault="00B436F3" w:rsidP="00B436F3">
      <w:pPr>
        <w:jc w:val="both"/>
      </w:pPr>
      <w:r w:rsidRPr="00DF1BC9">
        <w:t>2.2. Покупатель уплачивает Продавцу цену продажи имущества в порядке, установленном в п. 2.4. настоящей статьи.</w:t>
      </w:r>
    </w:p>
    <w:p w:rsidR="00B436F3" w:rsidRDefault="00B436F3" w:rsidP="00B436F3">
      <w:pPr>
        <w:jc w:val="both"/>
        <w:rPr>
          <w:b/>
          <w:bCs/>
        </w:rPr>
      </w:pPr>
      <w:r>
        <w:lastRenderedPageBreak/>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B436F3" w:rsidRPr="00DF1BC9" w:rsidRDefault="00B436F3" w:rsidP="00B436F3">
      <w:pPr>
        <w:jc w:val="both"/>
        <w:rPr>
          <w:b/>
          <w:bCs/>
        </w:rPr>
      </w:pPr>
    </w:p>
    <w:p w:rsidR="00B436F3" w:rsidRPr="00DF1BC9" w:rsidRDefault="00B436F3" w:rsidP="00B436F3">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B436F3" w:rsidRPr="00DF1BC9" w:rsidRDefault="00B436F3" w:rsidP="00B436F3">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B436F3" w:rsidRPr="00DF1BC9" w:rsidRDefault="00B436F3" w:rsidP="00B436F3">
      <w:pPr>
        <w:jc w:val="both"/>
      </w:pPr>
    </w:p>
    <w:p w:rsidR="00B436F3" w:rsidRDefault="00B436F3" w:rsidP="00B436F3">
      <w:pPr>
        <w:jc w:val="both"/>
        <w:rPr>
          <w:b/>
          <w:bCs/>
        </w:rPr>
      </w:pPr>
      <w:r w:rsidRPr="00DF1BC9">
        <w:rPr>
          <w:b/>
          <w:bCs/>
        </w:rPr>
        <w:t xml:space="preserve">                                             </w:t>
      </w:r>
    </w:p>
    <w:p w:rsidR="00B436F3" w:rsidRDefault="00B436F3" w:rsidP="00B436F3">
      <w:pPr>
        <w:jc w:val="both"/>
        <w:rPr>
          <w:b/>
          <w:bCs/>
        </w:rPr>
      </w:pPr>
    </w:p>
    <w:p w:rsidR="00B436F3" w:rsidRPr="00DF1BC9" w:rsidRDefault="00B436F3" w:rsidP="00B436F3">
      <w:pPr>
        <w:jc w:val="center"/>
        <w:rPr>
          <w:b/>
          <w:bCs/>
        </w:rPr>
      </w:pPr>
      <w:r w:rsidRPr="00DF1BC9">
        <w:rPr>
          <w:b/>
          <w:bCs/>
        </w:rPr>
        <w:t>Статья 3. Переход права</w:t>
      </w:r>
    </w:p>
    <w:p w:rsidR="00B436F3" w:rsidRPr="00DF1BC9" w:rsidRDefault="00B436F3" w:rsidP="00B436F3">
      <w:pPr>
        <w:jc w:val="both"/>
        <w:rPr>
          <w:b/>
          <w:bCs/>
        </w:rPr>
      </w:pPr>
      <w:r w:rsidRPr="00DF1BC9">
        <w:rPr>
          <w:b/>
          <w:bCs/>
        </w:rPr>
        <w:t xml:space="preserve">                               </w:t>
      </w:r>
    </w:p>
    <w:p w:rsidR="00B436F3" w:rsidRPr="00DF1BC9" w:rsidRDefault="00B436F3" w:rsidP="00B436F3">
      <w:pPr>
        <w:jc w:val="both"/>
      </w:pPr>
      <w:r>
        <w:t xml:space="preserve">3.1 </w:t>
      </w:r>
      <w:r w:rsidRPr="00DF1BC9">
        <w:t>Право собственности на имущество возникает у Покупателя с момента государственной регистрации.</w:t>
      </w:r>
    </w:p>
    <w:p w:rsidR="00B436F3" w:rsidRPr="00DF1BC9" w:rsidRDefault="00B436F3" w:rsidP="00B436F3">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B436F3" w:rsidRPr="00DF1BC9" w:rsidRDefault="00B436F3" w:rsidP="00B436F3">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B436F3" w:rsidRPr="00DF1BC9" w:rsidRDefault="00B436F3" w:rsidP="00B436F3">
      <w:pPr>
        <w:jc w:val="both"/>
      </w:pPr>
      <w:r w:rsidRPr="00DF1BC9">
        <w:t>Акт приема-передачи имущества, является  неотъемлемой частью Договора.</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4. Ответственность Сторон</w:t>
      </w:r>
    </w:p>
    <w:p w:rsidR="00B436F3" w:rsidRPr="00DF1BC9" w:rsidRDefault="00B436F3" w:rsidP="00B436F3">
      <w:pPr>
        <w:jc w:val="both"/>
        <w:rPr>
          <w:b/>
          <w:bCs/>
        </w:rPr>
      </w:pPr>
    </w:p>
    <w:p w:rsidR="00B436F3" w:rsidRPr="00DF1BC9" w:rsidRDefault="00B436F3" w:rsidP="00B436F3">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B436F3" w:rsidRPr="00DF1BC9" w:rsidRDefault="00B436F3" w:rsidP="00B436F3">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B436F3" w:rsidRPr="00DF1BC9" w:rsidRDefault="00B436F3" w:rsidP="00B436F3">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5. Срок действия Договора</w:t>
      </w:r>
    </w:p>
    <w:p w:rsidR="00B436F3" w:rsidRPr="00DF1BC9" w:rsidRDefault="00B436F3" w:rsidP="00B436F3">
      <w:pPr>
        <w:jc w:val="both"/>
        <w:rPr>
          <w:b/>
          <w:bCs/>
        </w:rPr>
      </w:pPr>
    </w:p>
    <w:p w:rsidR="00B436F3" w:rsidRPr="00DF1BC9" w:rsidRDefault="00B436F3" w:rsidP="00B436F3">
      <w:pPr>
        <w:jc w:val="both"/>
      </w:pPr>
      <w:r w:rsidRPr="00DF1BC9">
        <w:t>5.1. Настоящий Договор вступает в силу с момента его подписания Сторонами и прекращает свое действие:</w:t>
      </w:r>
    </w:p>
    <w:p w:rsidR="00B436F3" w:rsidRPr="00DF1BC9" w:rsidRDefault="00B436F3" w:rsidP="00B436F3">
      <w:pPr>
        <w:jc w:val="both"/>
      </w:pPr>
      <w:r w:rsidRPr="00DF1BC9">
        <w:t>- исполнением Сторонами своих обязательств по настоящему Договору;</w:t>
      </w:r>
    </w:p>
    <w:p w:rsidR="00B436F3" w:rsidRPr="00DF1BC9" w:rsidRDefault="00B436F3" w:rsidP="00B436F3">
      <w:pPr>
        <w:jc w:val="both"/>
      </w:pPr>
      <w:r w:rsidRPr="00DF1BC9">
        <w:t>- расторжением настоящего Договора;</w:t>
      </w:r>
    </w:p>
    <w:p w:rsidR="00B436F3" w:rsidRPr="00DF1BC9" w:rsidRDefault="00B436F3" w:rsidP="00B436F3">
      <w:pPr>
        <w:jc w:val="both"/>
      </w:pPr>
      <w:r w:rsidRPr="00DF1BC9">
        <w:t>-по   иным   основаниям,   предусмотренным   настоящим   Договором   и   действующим   законодательством Российской Федерации.</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6. Заключительные положения</w:t>
      </w:r>
    </w:p>
    <w:p w:rsidR="00B436F3" w:rsidRPr="00DF1BC9" w:rsidRDefault="00B436F3" w:rsidP="00B436F3">
      <w:pPr>
        <w:jc w:val="both"/>
      </w:pPr>
    </w:p>
    <w:p w:rsidR="00B436F3" w:rsidRPr="00DF1BC9" w:rsidRDefault="00B436F3" w:rsidP="00B436F3">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B436F3" w:rsidRPr="00DF1BC9" w:rsidRDefault="00B436F3" w:rsidP="00B436F3">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B436F3" w:rsidRPr="00DF1BC9" w:rsidRDefault="00B436F3" w:rsidP="00B436F3">
      <w:pPr>
        <w:jc w:val="both"/>
      </w:pPr>
    </w:p>
    <w:p w:rsidR="00B436F3" w:rsidRPr="00DF1BC9" w:rsidRDefault="00B436F3" w:rsidP="00B436F3">
      <w:pPr>
        <w:jc w:val="both"/>
      </w:pPr>
    </w:p>
    <w:p w:rsidR="00B436F3" w:rsidRPr="00DF1BC9" w:rsidRDefault="00B436F3" w:rsidP="00B436F3">
      <w:pPr>
        <w:jc w:val="both"/>
        <w:rPr>
          <w:b/>
          <w:bCs/>
        </w:rPr>
      </w:pPr>
      <w:r w:rsidRPr="00DF1BC9">
        <w:lastRenderedPageBreak/>
        <w:t xml:space="preserve">                  </w:t>
      </w:r>
      <w:r w:rsidRPr="00DF1BC9">
        <w:rPr>
          <w:b/>
          <w:bCs/>
        </w:rPr>
        <w:t>Продавец                                                                                         Покупатель</w:t>
      </w:r>
    </w:p>
    <w:p w:rsidR="00B436F3" w:rsidRDefault="00B436F3" w:rsidP="00B436F3">
      <w:pPr>
        <w:jc w:val="both"/>
      </w:pPr>
      <w:r w:rsidRPr="00DF1BC9">
        <w:t>От имени МО Увельск</w:t>
      </w:r>
      <w:r>
        <w:t>и</w:t>
      </w:r>
      <w:r w:rsidRPr="00DF1BC9">
        <w:t xml:space="preserve">й район                                            </w:t>
      </w:r>
    </w:p>
    <w:p w:rsidR="00B436F3" w:rsidRPr="00DF1BC9" w:rsidRDefault="00B436F3" w:rsidP="00B436F3">
      <w:pPr>
        <w:jc w:val="both"/>
      </w:pPr>
      <w:r w:rsidRPr="00DF1BC9">
        <w:t xml:space="preserve">Председатель Комитета                                                        </w:t>
      </w:r>
    </w:p>
    <w:p w:rsidR="00B436F3" w:rsidRPr="00DF1BC9" w:rsidRDefault="00B436F3" w:rsidP="00B436F3">
      <w:pPr>
        <w:jc w:val="both"/>
      </w:pPr>
      <w:r w:rsidRPr="00DF1BC9">
        <w:t xml:space="preserve">по управлению имуществом </w:t>
      </w:r>
      <w:r>
        <w:t xml:space="preserve">                                                </w:t>
      </w:r>
    </w:p>
    <w:p w:rsidR="00B436F3" w:rsidRDefault="00B436F3" w:rsidP="00B436F3">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B436F3" w:rsidRDefault="00B436F3" w:rsidP="00B436F3"/>
    <w:p w:rsidR="00B436F3" w:rsidRDefault="00B436F3" w:rsidP="00B436F3">
      <w:pPr>
        <w:shd w:val="clear" w:color="auto" w:fill="FFFFFF"/>
        <w:jc w:val="center"/>
      </w:pPr>
    </w:p>
    <w:p w:rsidR="00B436F3" w:rsidRDefault="00B436F3" w:rsidP="00B436F3">
      <w:pPr>
        <w:shd w:val="clear" w:color="auto" w:fill="FFFFFF"/>
        <w:jc w:val="center"/>
      </w:pPr>
    </w:p>
    <w:p w:rsidR="00B436F3" w:rsidRDefault="00B436F3" w:rsidP="00B436F3">
      <w:pPr>
        <w:shd w:val="clear" w:color="auto" w:fill="FFFFFF"/>
        <w:jc w:val="center"/>
      </w:pPr>
    </w:p>
    <w:p w:rsidR="00B436F3" w:rsidRDefault="00B436F3" w:rsidP="00B436F3">
      <w:pPr>
        <w:shd w:val="clear" w:color="auto" w:fill="FFFFFF"/>
        <w:jc w:val="center"/>
      </w:pPr>
    </w:p>
    <w:p w:rsidR="00B436F3" w:rsidRPr="004408DD" w:rsidRDefault="00B436F3" w:rsidP="00B436F3">
      <w:pPr>
        <w:shd w:val="clear" w:color="auto" w:fill="FFFFFF"/>
        <w:jc w:val="center"/>
        <w:rPr>
          <w:sz w:val="28"/>
          <w:szCs w:val="28"/>
        </w:rPr>
      </w:pPr>
      <w:r w:rsidRPr="004408DD">
        <w:rPr>
          <w:sz w:val="28"/>
          <w:szCs w:val="28"/>
        </w:rPr>
        <w:t>А  К  Т</w:t>
      </w:r>
    </w:p>
    <w:p w:rsidR="00B436F3" w:rsidRPr="004408DD" w:rsidRDefault="00B436F3" w:rsidP="00B436F3">
      <w:pPr>
        <w:shd w:val="clear" w:color="auto" w:fill="FFFFFF"/>
        <w:jc w:val="center"/>
        <w:rPr>
          <w:sz w:val="28"/>
          <w:szCs w:val="28"/>
        </w:rPr>
      </w:pPr>
      <w:r>
        <w:rPr>
          <w:sz w:val="28"/>
          <w:szCs w:val="28"/>
        </w:rPr>
        <w:t>п</w:t>
      </w:r>
      <w:r w:rsidRPr="004408DD">
        <w:rPr>
          <w:sz w:val="28"/>
          <w:szCs w:val="28"/>
        </w:rPr>
        <w:t>риема  -  передачи</w:t>
      </w:r>
    </w:p>
    <w:p w:rsidR="00B436F3" w:rsidRPr="004408DD" w:rsidRDefault="00B436F3" w:rsidP="00B436F3">
      <w:pPr>
        <w:shd w:val="clear" w:color="auto" w:fill="FFFFFF"/>
        <w:jc w:val="center"/>
        <w:rPr>
          <w:sz w:val="28"/>
          <w:szCs w:val="28"/>
        </w:rPr>
      </w:pPr>
    </w:p>
    <w:p w:rsidR="00B436F3" w:rsidRPr="004408DD" w:rsidRDefault="00B436F3" w:rsidP="00B436F3">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9</w:t>
      </w:r>
      <w:r w:rsidRPr="004408DD">
        <w:rPr>
          <w:sz w:val="28"/>
          <w:szCs w:val="28"/>
        </w:rPr>
        <w:t xml:space="preserve"> года                                                        п. Увельский</w:t>
      </w:r>
    </w:p>
    <w:p w:rsidR="00B436F3" w:rsidRPr="004408DD" w:rsidRDefault="00B436F3" w:rsidP="00B436F3">
      <w:pPr>
        <w:jc w:val="both"/>
        <w:rPr>
          <w:sz w:val="28"/>
          <w:szCs w:val="28"/>
        </w:rPr>
      </w:pPr>
      <w:r w:rsidRPr="004408DD">
        <w:rPr>
          <w:sz w:val="28"/>
          <w:szCs w:val="28"/>
        </w:rPr>
        <w:t xml:space="preserve">         </w:t>
      </w:r>
    </w:p>
    <w:p w:rsidR="00B436F3" w:rsidRPr="00E6734B" w:rsidRDefault="00B436F3" w:rsidP="00B436F3">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B436F3" w:rsidRPr="00F9732A" w:rsidRDefault="00B436F3" w:rsidP="00B436F3">
      <w:pPr>
        <w:jc w:val="both"/>
      </w:pPr>
      <w:r>
        <w:rPr>
          <w:sz w:val="28"/>
          <w:szCs w:val="28"/>
        </w:rPr>
        <w:tab/>
      </w:r>
      <w:r w:rsidRPr="00F9732A">
        <w:t>- Жилое помещение общей площадью 40 кв</w:t>
      </w:r>
      <w:proofErr w:type="gramStart"/>
      <w:r w:rsidRPr="00F9732A">
        <w:t>.м</w:t>
      </w:r>
      <w:proofErr w:type="gramEnd"/>
      <w:r w:rsidRPr="00F9732A">
        <w:t xml:space="preserve">, расположенное по адресу: </w:t>
      </w:r>
      <w:proofErr w:type="gramStart"/>
      <w:r w:rsidRPr="00F9732A">
        <w:t xml:space="preserve">Челябинская область, Увельский район, п. Каменский, ул. </w:t>
      </w:r>
      <w:r>
        <w:t>Заводская</w:t>
      </w:r>
      <w:r w:rsidRPr="00F9732A">
        <w:t xml:space="preserve">, д. 26, кв. 1 </w:t>
      </w:r>
      <w:proofErr w:type="gramEnd"/>
    </w:p>
    <w:p w:rsidR="00B436F3" w:rsidRDefault="00B436F3" w:rsidP="00B436F3">
      <w:pPr>
        <w:jc w:val="both"/>
      </w:pPr>
      <w:r>
        <w:tab/>
      </w:r>
      <w:proofErr w:type="gramStart"/>
      <w:r>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74:21:0601007:94-74/021/2018-1 от 27.09.2018 года (основание регистрации права:</w:t>
      </w:r>
      <w:proofErr w:type="gramEnd"/>
      <w:r>
        <w:t xml:space="preserve"> </w:t>
      </w:r>
      <w:proofErr w:type="gramStart"/>
      <w:r>
        <w:t>Постановление Районного собрания депутатов Увельского района Челябинской области № 43 от 29.12.1997 года, Распоряжение Челябинского областного комитета по управлению госимуществом № 347-к от 03.06.1998 года).</w:t>
      </w:r>
      <w:proofErr w:type="gramEnd"/>
    </w:p>
    <w:p w:rsidR="00B436F3" w:rsidRPr="00747DB7" w:rsidRDefault="00B436F3" w:rsidP="00B436F3">
      <w:pPr>
        <w:jc w:val="both"/>
      </w:pPr>
    </w:p>
    <w:p w:rsidR="00B436F3" w:rsidRPr="00E6734B" w:rsidRDefault="00B436F3" w:rsidP="00B436F3">
      <w:pPr>
        <w:shd w:val="clear" w:color="auto" w:fill="FFFFFF"/>
      </w:pPr>
      <w:r w:rsidRPr="00E6734B">
        <w:t>ПЕРЕДАЛ:                                                                                ПОЛУЧИЛ:</w:t>
      </w:r>
    </w:p>
    <w:p w:rsidR="00B436F3" w:rsidRPr="00E6734B" w:rsidRDefault="00B436F3" w:rsidP="00B436F3">
      <w:pPr>
        <w:shd w:val="clear" w:color="auto" w:fill="FFFFFF"/>
      </w:pPr>
    </w:p>
    <w:p w:rsidR="00B436F3" w:rsidRPr="00E6734B" w:rsidRDefault="00B436F3" w:rsidP="00B436F3">
      <w:pPr>
        <w:shd w:val="clear" w:color="auto" w:fill="FFFFFF"/>
      </w:pPr>
      <w:r w:rsidRPr="00E6734B">
        <w:t>От имени МО Увельский муниципальный район         Покупатель</w:t>
      </w:r>
    </w:p>
    <w:p w:rsidR="00B436F3" w:rsidRPr="00E6734B" w:rsidRDefault="00B436F3" w:rsidP="00B436F3">
      <w:pPr>
        <w:shd w:val="clear" w:color="auto" w:fill="FFFFFF"/>
      </w:pPr>
    </w:p>
    <w:p w:rsidR="00B436F3" w:rsidRPr="00E6734B" w:rsidRDefault="00B436F3" w:rsidP="00B436F3">
      <w:pPr>
        <w:shd w:val="clear" w:color="auto" w:fill="FFFFFF"/>
      </w:pPr>
      <w:r w:rsidRPr="00E6734B">
        <w:t xml:space="preserve">Председатель Комитета по управлению                    </w:t>
      </w:r>
    </w:p>
    <w:p w:rsidR="00B436F3" w:rsidRPr="00E6734B" w:rsidRDefault="00B436F3" w:rsidP="00B436F3">
      <w:pPr>
        <w:shd w:val="clear" w:color="auto" w:fill="FFFFFF"/>
      </w:pPr>
      <w:r w:rsidRPr="00E6734B">
        <w:t xml:space="preserve">имуществом Увельского муниципального               </w:t>
      </w:r>
    </w:p>
    <w:p w:rsidR="00B436F3" w:rsidRPr="00E6734B" w:rsidRDefault="00B436F3" w:rsidP="00B436F3">
      <w:pPr>
        <w:shd w:val="clear" w:color="auto" w:fill="FFFFFF"/>
      </w:pPr>
      <w:r w:rsidRPr="00E6734B">
        <w:t xml:space="preserve">района                                 </w:t>
      </w:r>
    </w:p>
    <w:p w:rsidR="00B436F3" w:rsidRPr="00E6734B" w:rsidRDefault="00B436F3" w:rsidP="00B436F3">
      <w:pPr>
        <w:shd w:val="clear" w:color="auto" w:fill="FFFFFF"/>
      </w:pPr>
    </w:p>
    <w:p w:rsidR="00B436F3" w:rsidRPr="00E6734B" w:rsidRDefault="00B436F3" w:rsidP="00B436F3">
      <w:pPr>
        <w:shd w:val="clear" w:color="auto" w:fill="FFFFFF"/>
      </w:pPr>
    </w:p>
    <w:p w:rsidR="00B436F3" w:rsidRPr="00E6734B" w:rsidRDefault="00B436F3" w:rsidP="00B436F3">
      <w:pPr>
        <w:shd w:val="clear" w:color="auto" w:fill="FFFFFF"/>
      </w:pPr>
      <w:r w:rsidRPr="00E6734B">
        <w:t xml:space="preserve">                                                                                  </w:t>
      </w:r>
    </w:p>
    <w:p w:rsidR="00B436F3" w:rsidRPr="00E6734B" w:rsidRDefault="00B436F3" w:rsidP="00B436F3">
      <w:pPr>
        <w:shd w:val="clear" w:color="auto" w:fill="FFFFFF"/>
      </w:pPr>
      <w:proofErr w:type="spellStart"/>
      <w:r w:rsidRPr="00E6734B">
        <w:t>_____________________Е.Н.Пасечник</w:t>
      </w:r>
      <w:proofErr w:type="spellEnd"/>
      <w:r w:rsidRPr="00E6734B">
        <w:t xml:space="preserve">                         ___________</w:t>
      </w:r>
    </w:p>
    <w:p w:rsidR="00B436F3" w:rsidRDefault="00B436F3" w:rsidP="00B436F3">
      <w:pPr>
        <w:tabs>
          <w:tab w:val="left" w:pos="375"/>
        </w:tabs>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Pr="00C93AF7" w:rsidRDefault="00B436F3" w:rsidP="00B436F3">
      <w:pPr>
        <w:jc w:val="both"/>
        <w:rPr>
          <w:b/>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2</w:t>
      </w:r>
      <w:r w:rsidRPr="00463E34">
        <w:rPr>
          <w:sz w:val="28"/>
          <w:szCs w:val="28"/>
        </w:rPr>
        <w:t xml:space="preserve">         </w:t>
      </w:r>
    </w:p>
    <w:p w:rsidR="00B436F3" w:rsidRPr="001C791A" w:rsidRDefault="00B436F3" w:rsidP="00B436F3">
      <w:pPr>
        <w:rPr>
          <w:b/>
          <w:bCs/>
          <w:sz w:val="18"/>
          <w:szCs w:val="18"/>
        </w:rPr>
      </w:pPr>
      <w:r w:rsidRPr="00463E34">
        <w:rPr>
          <w:sz w:val="28"/>
          <w:szCs w:val="28"/>
        </w:rPr>
        <w:tab/>
      </w:r>
      <w:r w:rsidRPr="00953BFC">
        <w:rPr>
          <w:sz w:val="28"/>
          <w:szCs w:val="28"/>
        </w:rPr>
        <w:t xml:space="preserve">                               </w:t>
      </w:r>
    </w:p>
    <w:p w:rsidR="00B436F3" w:rsidRPr="00C45C5A" w:rsidRDefault="00B436F3" w:rsidP="00B436F3">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B436F3" w:rsidRPr="00DF1BC9" w:rsidRDefault="00B436F3" w:rsidP="00B436F3">
      <w:pPr>
        <w:jc w:val="both"/>
      </w:pPr>
    </w:p>
    <w:p w:rsidR="00B436F3" w:rsidRDefault="00B436F3" w:rsidP="00B436F3">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2019 </w:t>
      </w:r>
      <w:r w:rsidRPr="00DF1BC9">
        <w:t>года (далее  по тексту Аукцион), заключили настоящий Договор о нижеследующем:</w:t>
      </w:r>
    </w:p>
    <w:p w:rsidR="00B436F3" w:rsidRPr="00DF1BC9" w:rsidRDefault="00B436F3" w:rsidP="00B436F3">
      <w:pPr>
        <w:jc w:val="both"/>
      </w:pPr>
    </w:p>
    <w:p w:rsidR="00B436F3" w:rsidRPr="00DF1BC9" w:rsidRDefault="00B436F3" w:rsidP="00B436F3">
      <w:pPr>
        <w:jc w:val="both"/>
        <w:rPr>
          <w:b/>
          <w:bCs/>
        </w:rPr>
      </w:pPr>
      <w:r w:rsidRPr="00DF1BC9">
        <w:t xml:space="preserve">                                                       </w:t>
      </w:r>
      <w:r w:rsidRPr="00DF1BC9">
        <w:rPr>
          <w:b/>
          <w:bCs/>
        </w:rPr>
        <w:t xml:space="preserve">  Статья 1. Предмет Договора</w:t>
      </w:r>
    </w:p>
    <w:p w:rsidR="00B436F3" w:rsidRPr="00DF1BC9" w:rsidRDefault="00B436F3" w:rsidP="00B436F3">
      <w:pPr>
        <w:jc w:val="both"/>
        <w:rPr>
          <w:b/>
          <w:bCs/>
        </w:rPr>
      </w:pPr>
    </w:p>
    <w:p w:rsidR="00B436F3" w:rsidRDefault="00B436F3" w:rsidP="00B436F3">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B436F3" w:rsidRPr="00B065EA" w:rsidRDefault="00B436F3" w:rsidP="00B436F3">
      <w:pPr>
        <w:jc w:val="both"/>
      </w:pPr>
      <w:r>
        <w:tab/>
      </w:r>
      <w:r w:rsidRPr="00B065EA">
        <w:t>- Квартира общей площадью 11,9 кв</w:t>
      </w:r>
      <w:proofErr w:type="gramStart"/>
      <w:r w:rsidRPr="00B065EA">
        <w:t>.м</w:t>
      </w:r>
      <w:proofErr w:type="gramEnd"/>
      <w:r w:rsidRPr="00B065EA">
        <w:t xml:space="preserve">, расположенная по адресу: </w:t>
      </w:r>
      <w:proofErr w:type="gramStart"/>
      <w:r w:rsidRPr="00B065EA">
        <w:t>Челябинская область, Увельский район, п. Увел</w:t>
      </w:r>
      <w:r>
        <w:t>ьский, ул. Фрунзе, д. 19, кв. 3.</w:t>
      </w:r>
      <w:proofErr w:type="gramEnd"/>
    </w:p>
    <w:p w:rsidR="00B436F3" w:rsidRPr="00DD6472" w:rsidRDefault="00B436F3" w:rsidP="00B436F3">
      <w:pPr>
        <w:jc w:val="both"/>
        <w:rPr>
          <w:b/>
          <w:sz w:val="28"/>
          <w:szCs w:val="28"/>
        </w:rPr>
      </w:pPr>
      <w:r>
        <w:rPr>
          <w:b/>
          <w:sz w:val="28"/>
          <w:szCs w:val="28"/>
        </w:rPr>
        <w:tab/>
      </w:r>
    </w:p>
    <w:p w:rsidR="00B436F3" w:rsidRPr="00DF1BC9" w:rsidRDefault="00B436F3" w:rsidP="00B436F3">
      <w:pPr>
        <w:pStyle w:val="a9"/>
        <w:tabs>
          <w:tab w:val="left" w:pos="540"/>
        </w:tabs>
      </w:pPr>
      <w:r>
        <w:tab/>
      </w:r>
      <w:proofErr w:type="gramStart"/>
      <w:r>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74-01/21-008/2004-0157 от 08.07.2004 года (свидетельство о государственной регистрации права 74 АЕ № 353852 от 08.04.2015 года, основание регистрации права:</w:t>
      </w:r>
      <w:proofErr w:type="gramEnd"/>
      <w:r>
        <w:t xml:space="preserve"> </w:t>
      </w:r>
      <w:proofErr w:type="gramStart"/>
      <w:r>
        <w:t>Распоряжение территориального агентства Министерства имущественных отношений РФ № 736 от 15.05.2003),</w:t>
      </w:r>
      <w:r w:rsidRPr="00DF1BC9">
        <w:t xml:space="preserve"> а Покупатель:</w:t>
      </w:r>
      <w:proofErr w:type="gramEnd"/>
    </w:p>
    <w:p w:rsidR="00B436F3" w:rsidRPr="00DF1BC9" w:rsidRDefault="00B436F3" w:rsidP="00B436F3">
      <w:pPr>
        <w:jc w:val="both"/>
      </w:pPr>
      <w:r w:rsidRPr="00DF1BC9">
        <w:t>-уплачивает Продавцу цену продажи имущества;</w:t>
      </w:r>
    </w:p>
    <w:p w:rsidR="00B436F3" w:rsidRPr="00DF1BC9" w:rsidRDefault="00B436F3" w:rsidP="00B436F3">
      <w:pPr>
        <w:jc w:val="both"/>
      </w:pPr>
      <w:r w:rsidRPr="00DF1BC9">
        <w:t>-принимает имущество в свою собственность;</w:t>
      </w:r>
    </w:p>
    <w:p w:rsidR="00B436F3" w:rsidRPr="00DF1BC9" w:rsidRDefault="00B436F3" w:rsidP="00B436F3">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B436F3" w:rsidRPr="00DF1BC9" w:rsidRDefault="00B436F3" w:rsidP="00B436F3">
      <w:pPr>
        <w:jc w:val="both"/>
      </w:pPr>
      <w:r w:rsidRPr="00DF1BC9">
        <w:t>- самостоятельно и за собственный счет регистрирует право собственности на имущество,</w:t>
      </w:r>
    </w:p>
    <w:p w:rsidR="00B436F3" w:rsidRPr="00DF1BC9" w:rsidRDefault="00B436F3" w:rsidP="00B436F3">
      <w:pPr>
        <w:jc w:val="both"/>
      </w:pPr>
      <w:r w:rsidRPr="00DF1BC9">
        <w:t>соблюдает иные условия, предусмотренные настоящим Договором и Законодательством РФ.</w:t>
      </w:r>
    </w:p>
    <w:p w:rsidR="00B436F3" w:rsidRPr="00B065EA" w:rsidRDefault="00B436F3" w:rsidP="00B436F3">
      <w:pPr>
        <w:jc w:val="both"/>
      </w:pPr>
      <w:r>
        <w:tab/>
      </w:r>
      <w:r w:rsidRPr="00DF1BC9">
        <w:t>Место нахождени</w:t>
      </w:r>
      <w:r>
        <w:t>я</w:t>
      </w:r>
      <w:r w:rsidRPr="00DF1BC9">
        <w:t xml:space="preserve"> имущества: </w:t>
      </w:r>
      <w:proofErr w:type="gramStart"/>
      <w:r w:rsidRPr="00B065EA">
        <w:t>Челябинская область, Увельский район, п. Увел</w:t>
      </w:r>
      <w:r>
        <w:t>ьский, ул. Фрунзе, д. 19, кв. 3.</w:t>
      </w:r>
      <w:proofErr w:type="gramEnd"/>
    </w:p>
    <w:p w:rsidR="00B436F3" w:rsidRPr="00DF1BC9" w:rsidRDefault="00B436F3" w:rsidP="00B436F3">
      <w:pPr>
        <w:pStyle w:val="a9"/>
        <w:tabs>
          <w:tab w:val="left" w:pos="540"/>
        </w:tabs>
      </w:pPr>
      <w:r w:rsidRPr="00DF1BC9">
        <w:t>Обременения имущества правами третьих лиц отсутствует.</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2. Оплата имущества</w:t>
      </w:r>
    </w:p>
    <w:p w:rsidR="00B436F3" w:rsidRDefault="00B436F3" w:rsidP="00B436F3">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B436F3" w:rsidRDefault="00B436F3" w:rsidP="00B436F3">
      <w:pPr>
        <w:jc w:val="both"/>
      </w:pPr>
      <w:r w:rsidRPr="00DF1BC9">
        <w:t>2.2. Покупатель уплачивает Продавцу цену продажи имущества в порядке, установленном в п. 2.4. настоящей статьи.</w:t>
      </w:r>
    </w:p>
    <w:p w:rsidR="00B436F3" w:rsidRDefault="00B436F3" w:rsidP="00B436F3">
      <w:pPr>
        <w:jc w:val="both"/>
        <w:rPr>
          <w:b/>
          <w:bCs/>
        </w:rPr>
      </w:pPr>
      <w:r>
        <w:lastRenderedPageBreak/>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B436F3" w:rsidRPr="00DF1BC9" w:rsidRDefault="00B436F3" w:rsidP="00B436F3">
      <w:pPr>
        <w:jc w:val="both"/>
        <w:rPr>
          <w:b/>
          <w:bCs/>
        </w:rPr>
      </w:pPr>
    </w:p>
    <w:p w:rsidR="00B436F3" w:rsidRPr="00DF1BC9" w:rsidRDefault="00B436F3" w:rsidP="00B436F3">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B436F3" w:rsidRPr="00DF1BC9" w:rsidRDefault="00B436F3" w:rsidP="00B436F3">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B436F3" w:rsidRPr="00DF1BC9" w:rsidRDefault="00B436F3" w:rsidP="00B436F3">
      <w:pPr>
        <w:jc w:val="both"/>
      </w:pPr>
    </w:p>
    <w:p w:rsidR="00B436F3" w:rsidRDefault="00B436F3" w:rsidP="00B436F3">
      <w:pPr>
        <w:jc w:val="both"/>
        <w:rPr>
          <w:b/>
          <w:bCs/>
        </w:rPr>
      </w:pPr>
      <w:r w:rsidRPr="00DF1BC9">
        <w:rPr>
          <w:b/>
          <w:bCs/>
        </w:rPr>
        <w:t xml:space="preserve">                                             </w:t>
      </w:r>
    </w:p>
    <w:p w:rsidR="00B436F3" w:rsidRDefault="00B436F3" w:rsidP="00B436F3">
      <w:pPr>
        <w:jc w:val="both"/>
        <w:rPr>
          <w:b/>
          <w:bCs/>
        </w:rPr>
      </w:pPr>
    </w:p>
    <w:p w:rsidR="00B436F3" w:rsidRPr="00DF1BC9" w:rsidRDefault="00B436F3" w:rsidP="00B436F3">
      <w:pPr>
        <w:jc w:val="center"/>
        <w:rPr>
          <w:b/>
          <w:bCs/>
        </w:rPr>
      </w:pPr>
      <w:r w:rsidRPr="00DF1BC9">
        <w:rPr>
          <w:b/>
          <w:bCs/>
        </w:rPr>
        <w:t>Статья 3. Переход права</w:t>
      </w:r>
    </w:p>
    <w:p w:rsidR="00B436F3" w:rsidRPr="00DF1BC9" w:rsidRDefault="00B436F3" w:rsidP="00B436F3">
      <w:pPr>
        <w:jc w:val="both"/>
        <w:rPr>
          <w:b/>
          <w:bCs/>
        </w:rPr>
      </w:pPr>
      <w:r w:rsidRPr="00DF1BC9">
        <w:rPr>
          <w:b/>
          <w:bCs/>
        </w:rPr>
        <w:t xml:space="preserve">                               </w:t>
      </w:r>
    </w:p>
    <w:p w:rsidR="00B436F3" w:rsidRPr="00DF1BC9" w:rsidRDefault="00B436F3" w:rsidP="00B436F3">
      <w:pPr>
        <w:jc w:val="both"/>
      </w:pPr>
      <w:r>
        <w:t xml:space="preserve">3.1 </w:t>
      </w:r>
      <w:r w:rsidRPr="00DF1BC9">
        <w:t>Право собственности на имущество возникает у Покупателя с момента государственной регистрации.</w:t>
      </w:r>
    </w:p>
    <w:p w:rsidR="00B436F3" w:rsidRPr="00DF1BC9" w:rsidRDefault="00B436F3" w:rsidP="00B436F3">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B436F3" w:rsidRPr="00DF1BC9" w:rsidRDefault="00B436F3" w:rsidP="00B436F3">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B436F3" w:rsidRPr="00DF1BC9" w:rsidRDefault="00B436F3" w:rsidP="00B436F3">
      <w:pPr>
        <w:jc w:val="both"/>
      </w:pPr>
      <w:r w:rsidRPr="00DF1BC9">
        <w:t>Акт приема-передачи имущества, является  неотъемлемой частью Договора.</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4. Ответственность Сторон</w:t>
      </w:r>
    </w:p>
    <w:p w:rsidR="00B436F3" w:rsidRPr="00DF1BC9" w:rsidRDefault="00B436F3" w:rsidP="00B436F3">
      <w:pPr>
        <w:jc w:val="both"/>
        <w:rPr>
          <w:b/>
          <w:bCs/>
        </w:rPr>
      </w:pPr>
    </w:p>
    <w:p w:rsidR="00B436F3" w:rsidRPr="00DF1BC9" w:rsidRDefault="00B436F3" w:rsidP="00B436F3">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B436F3" w:rsidRPr="00DF1BC9" w:rsidRDefault="00B436F3" w:rsidP="00B436F3">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B436F3" w:rsidRPr="00DF1BC9" w:rsidRDefault="00B436F3" w:rsidP="00B436F3">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5. Срок действия Договора</w:t>
      </w:r>
    </w:p>
    <w:p w:rsidR="00B436F3" w:rsidRPr="00DF1BC9" w:rsidRDefault="00B436F3" w:rsidP="00B436F3">
      <w:pPr>
        <w:jc w:val="both"/>
        <w:rPr>
          <w:b/>
          <w:bCs/>
        </w:rPr>
      </w:pPr>
    </w:p>
    <w:p w:rsidR="00B436F3" w:rsidRPr="00DF1BC9" w:rsidRDefault="00B436F3" w:rsidP="00B436F3">
      <w:pPr>
        <w:jc w:val="both"/>
      </w:pPr>
      <w:r w:rsidRPr="00DF1BC9">
        <w:t>5.1. Настоящий Договор вступает в силу с момента его подписания Сторонами и прекращает свое действие:</w:t>
      </w:r>
    </w:p>
    <w:p w:rsidR="00B436F3" w:rsidRPr="00DF1BC9" w:rsidRDefault="00B436F3" w:rsidP="00B436F3">
      <w:pPr>
        <w:jc w:val="both"/>
      </w:pPr>
      <w:r w:rsidRPr="00DF1BC9">
        <w:t>- исполнением Сторонами своих обязательств по настоящему Договору;</w:t>
      </w:r>
    </w:p>
    <w:p w:rsidR="00B436F3" w:rsidRPr="00DF1BC9" w:rsidRDefault="00B436F3" w:rsidP="00B436F3">
      <w:pPr>
        <w:jc w:val="both"/>
      </w:pPr>
      <w:r w:rsidRPr="00DF1BC9">
        <w:t>- расторжением настоящего Договора;</w:t>
      </w:r>
    </w:p>
    <w:p w:rsidR="00B436F3" w:rsidRPr="00DF1BC9" w:rsidRDefault="00B436F3" w:rsidP="00B436F3">
      <w:pPr>
        <w:jc w:val="both"/>
      </w:pPr>
      <w:r w:rsidRPr="00DF1BC9">
        <w:t>-по   иным   основаниям,   предусмотренным   настоящим   Договором   и   действующим   законодательством Российской Федерации.</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6. Заключительные положения</w:t>
      </w:r>
    </w:p>
    <w:p w:rsidR="00B436F3" w:rsidRPr="00DF1BC9" w:rsidRDefault="00B436F3" w:rsidP="00B436F3">
      <w:pPr>
        <w:jc w:val="both"/>
      </w:pPr>
    </w:p>
    <w:p w:rsidR="00B436F3" w:rsidRPr="00DF1BC9" w:rsidRDefault="00B436F3" w:rsidP="00B436F3">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B436F3" w:rsidRPr="00DF1BC9" w:rsidRDefault="00B436F3" w:rsidP="00B436F3">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B436F3" w:rsidRPr="00DF1BC9" w:rsidRDefault="00B436F3" w:rsidP="00B436F3">
      <w:pPr>
        <w:jc w:val="both"/>
      </w:pPr>
    </w:p>
    <w:p w:rsidR="00B436F3" w:rsidRPr="00DF1BC9" w:rsidRDefault="00B436F3" w:rsidP="00B436F3">
      <w:pPr>
        <w:jc w:val="both"/>
      </w:pPr>
    </w:p>
    <w:p w:rsidR="00B436F3" w:rsidRPr="00DF1BC9" w:rsidRDefault="00B436F3" w:rsidP="00B436F3">
      <w:pPr>
        <w:jc w:val="both"/>
        <w:rPr>
          <w:b/>
          <w:bCs/>
        </w:rPr>
      </w:pPr>
      <w:r w:rsidRPr="00DF1BC9">
        <w:lastRenderedPageBreak/>
        <w:t xml:space="preserve">                  </w:t>
      </w:r>
      <w:r w:rsidRPr="00DF1BC9">
        <w:rPr>
          <w:b/>
          <w:bCs/>
        </w:rPr>
        <w:t>Продавец                                                                                         Покупатель</w:t>
      </w:r>
    </w:p>
    <w:p w:rsidR="00B436F3" w:rsidRDefault="00B436F3" w:rsidP="00B436F3">
      <w:pPr>
        <w:jc w:val="both"/>
      </w:pPr>
      <w:r w:rsidRPr="00DF1BC9">
        <w:t>От имени МО Увельск</w:t>
      </w:r>
      <w:r>
        <w:t>и</w:t>
      </w:r>
      <w:r w:rsidRPr="00DF1BC9">
        <w:t xml:space="preserve">й район                                            </w:t>
      </w:r>
    </w:p>
    <w:p w:rsidR="00B436F3" w:rsidRPr="00DF1BC9" w:rsidRDefault="00B436F3" w:rsidP="00B436F3">
      <w:pPr>
        <w:jc w:val="both"/>
      </w:pPr>
      <w:r w:rsidRPr="00DF1BC9">
        <w:t xml:space="preserve">Председатель Комитета                                                        </w:t>
      </w:r>
    </w:p>
    <w:p w:rsidR="00B436F3" w:rsidRPr="00DF1BC9" w:rsidRDefault="00B436F3" w:rsidP="00B436F3">
      <w:pPr>
        <w:jc w:val="both"/>
      </w:pPr>
      <w:r w:rsidRPr="00DF1BC9">
        <w:t xml:space="preserve">по управлению имуществом </w:t>
      </w:r>
      <w:r>
        <w:t xml:space="preserve">                                                </w:t>
      </w:r>
    </w:p>
    <w:p w:rsidR="00B436F3" w:rsidRDefault="00B436F3" w:rsidP="00B436F3">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B436F3" w:rsidRDefault="00B436F3" w:rsidP="00B436F3"/>
    <w:p w:rsidR="00B436F3" w:rsidRDefault="00B436F3" w:rsidP="00B436F3"/>
    <w:p w:rsidR="00B436F3" w:rsidRDefault="00B436F3" w:rsidP="00B436F3"/>
    <w:p w:rsidR="00B436F3" w:rsidRDefault="00B436F3" w:rsidP="00B436F3"/>
    <w:p w:rsidR="00B436F3" w:rsidRPr="004408DD" w:rsidRDefault="00B436F3" w:rsidP="00B436F3">
      <w:pPr>
        <w:shd w:val="clear" w:color="auto" w:fill="FFFFFF"/>
        <w:jc w:val="center"/>
        <w:rPr>
          <w:sz w:val="28"/>
          <w:szCs w:val="28"/>
        </w:rPr>
      </w:pPr>
      <w:r w:rsidRPr="004408DD">
        <w:rPr>
          <w:sz w:val="28"/>
          <w:szCs w:val="28"/>
        </w:rPr>
        <w:t>А  К  Т</w:t>
      </w:r>
    </w:p>
    <w:p w:rsidR="00B436F3" w:rsidRPr="004408DD" w:rsidRDefault="00B436F3" w:rsidP="00B436F3">
      <w:pPr>
        <w:shd w:val="clear" w:color="auto" w:fill="FFFFFF"/>
        <w:jc w:val="center"/>
        <w:rPr>
          <w:sz w:val="28"/>
          <w:szCs w:val="28"/>
        </w:rPr>
      </w:pPr>
      <w:r>
        <w:rPr>
          <w:sz w:val="28"/>
          <w:szCs w:val="28"/>
        </w:rPr>
        <w:t>п</w:t>
      </w:r>
      <w:r w:rsidRPr="004408DD">
        <w:rPr>
          <w:sz w:val="28"/>
          <w:szCs w:val="28"/>
        </w:rPr>
        <w:t>риема  -  передачи</w:t>
      </w:r>
    </w:p>
    <w:p w:rsidR="00B436F3" w:rsidRPr="004408DD" w:rsidRDefault="00B436F3" w:rsidP="00B436F3">
      <w:pPr>
        <w:shd w:val="clear" w:color="auto" w:fill="FFFFFF"/>
        <w:jc w:val="center"/>
        <w:rPr>
          <w:sz w:val="28"/>
          <w:szCs w:val="28"/>
        </w:rPr>
      </w:pPr>
    </w:p>
    <w:p w:rsidR="00B436F3" w:rsidRPr="004408DD" w:rsidRDefault="00B436F3" w:rsidP="00B436F3">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9</w:t>
      </w:r>
      <w:r w:rsidRPr="004408DD">
        <w:rPr>
          <w:sz w:val="28"/>
          <w:szCs w:val="28"/>
        </w:rPr>
        <w:t xml:space="preserve"> года                                                        п. Увельский</w:t>
      </w:r>
    </w:p>
    <w:p w:rsidR="00B436F3" w:rsidRPr="004408DD" w:rsidRDefault="00B436F3" w:rsidP="00B436F3">
      <w:pPr>
        <w:jc w:val="both"/>
        <w:rPr>
          <w:sz w:val="28"/>
          <w:szCs w:val="28"/>
        </w:rPr>
      </w:pPr>
      <w:r w:rsidRPr="004408DD">
        <w:rPr>
          <w:sz w:val="28"/>
          <w:szCs w:val="28"/>
        </w:rPr>
        <w:t xml:space="preserve">         </w:t>
      </w:r>
    </w:p>
    <w:p w:rsidR="00B436F3" w:rsidRPr="00E6734B" w:rsidRDefault="00B436F3" w:rsidP="00B436F3">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B436F3" w:rsidRPr="00B065EA" w:rsidRDefault="00B436F3" w:rsidP="00B436F3">
      <w:pPr>
        <w:jc w:val="both"/>
      </w:pPr>
      <w:r w:rsidRPr="00B065EA">
        <w:t>- Квартира общей площадью 11,9 кв</w:t>
      </w:r>
      <w:proofErr w:type="gramStart"/>
      <w:r w:rsidRPr="00B065EA">
        <w:t>.м</w:t>
      </w:r>
      <w:proofErr w:type="gramEnd"/>
      <w:r w:rsidRPr="00B065EA">
        <w:t xml:space="preserve">, расположенная по адресу: </w:t>
      </w:r>
      <w:proofErr w:type="gramStart"/>
      <w:r w:rsidRPr="00B065EA">
        <w:t>Челябинская область, Увельский район, п. Увел</w:t>
      </w:r>
      <w:r>
        <w:t>ьский, ул. Фрунзе, д. 19, кв. 3.</w:t>
      </w:r>
      <w:proofErr w:type="gramEnd"/>
    </w:p>
    <w:p w:rsidR="00B436F3" w:rsidRPr="00DD6472" w:rsidRDefault="00B436F3" w:rsidP="00B436F3">
      <w:pPr>
        <w:jc w:val="both"/>
        <w:rPr>
          <w:b/>
          <w:sz w:val="28"/>
          <w:szCs w:val="28"/>
        </w:rPr>
      </w:pPr>
      <w:r>
        <w:rPr>
          <w:b/>
          <w:sz w:val="28"/>
          <w:szCs w:val="28"/>
        </w:rPr>
        <w:tab/>
      </w:r>
    </w:p>
    <w:p w:rsidR="00B436F3" w:rsidRDefault="00B436F3" w:rsidP="00B436F3">
      <w:pPr>
        <w:jc w:val="both"/>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74-01/21-008/2004-0157 от 08.07.2004 года (свидетельство о государственной регистрации права 74 АЕ № 353852 от 08.04.2015 года).</w:t>
      </w:r>
    </w:p>
    <w:p w:rsidR="00B436F3" w:rsidRPr="003425A7" w:rsidRDefault="00B436F3" w:rsidP="00B436F3">
      <w:pPr>
        <w:jc w:val="both"/>
      </w:pPr>
    </w:p>
    <w:p w:rsidR="00B436F3" w:rsidRPr="00E6734B" w:rsidRDefault="00B436F3" w:rsidP="00B436F3">
      <w:pPr>
        <w:shd w:val="clear" w:color="auto" w:fill="FFFFFF"/>
      </w:pPr>
      <w:r w:rsidRPr="00E6734B">
        <w:t>ПЕРЕДАЛ:                                                                                ПОЛУЧИЛ:</w:t>
      </w:r>
    </w:p>
    <w:p w:rsidR="00B436F3" w:rsidRPr="00E6734B" w:rsidRDefault="00B436F3" w:rsidP="00B436F3">
      <w:pPr>
        <w:shd w:val="clear" w:color="auto" w:fill="FFFFFF"/>
      </w:pPr>
    </w:p>
    <w:p w:rsidR="00B436F3" w:rsidRPr="00E6734B" w:rsidRDefault="00B436F3" w:rsidP="00B436F3">
      <w:pPr>
        <w:shd w:val="clear" w:color="auto" w:fill="FFFFFF"/>
      </w:pPr>
      <w:r w:rsidRPr="00E6734B">
        <w:t>От имени МО Увельский муниципальный район         Покупатель</w:t>
      </w:r>
    </w:p>
    <w:p w:rsidR="00B436F3" w:rsidRPr="00E6734B" w:rsidRDefault="00B436F3" w:rsidP="00B436F3">
      <w:pPr>
        <w:shd w:val="clear" w:color="auto" w:fill="FFFFFF"/>
      </w:pPr>
    </w:p>
    <w:p w:rsidR="00B436F3" w:rsidRPr="00E6734B" w:rsidRDefault="00B436F3" w:rsidP="00B436F3">
      <w:pPr>
        <w:shd w:val="clear" w:color="auto" w:fill="FFFFFF"/>
      </w:pPr>
      <w:r w:rsidRPr="00E6734B">
        <w:t xml:space="preserve">Председатель Комитета по управлению                    </w:t>
      </w:r>
    </w:p>
    <w:p w:rsidR="00B436F3" w:rsidRPr="00E6734B" w:rsidRDefault="00B436F3" w:rsidP="00B436F3">
      <w:pPr>
        <w:shd w:val="clear" w:color="auto" w:fill="FFFFFF"/>
      </w:pPr>
      <w:r w:rsidRPr="00E6734B">
        <w:t xml:space="preserve">имуществом Увельского муниципального               </w:t>
      </w:r>
    </w:p>
    <w:p w:rsidR="00B436F3" w:rsidRPr="00E6734B" w:rsidRDefault="00B436F3" w:rsidP="00B436F3">
      <w:pPr>
        <w:shd w:val="clear" w:color="auto" w:fill="FFFFFF"/>
      </w:pPr>
      <w:r w:rsidRPr="00E6734B">
        <w:t xml:space="preserve">района                                 </w:t>
      </w:r>
    </w:p>
    <w:p w:rsidR="00B436F3" w:rsidRPr="00E6734B" w:rsidRDefault="00B436F3" w:rsidP="00B436F3">
      <w:pPr>
        <w:shd w:val="clear" w:color="auto" w:fill="FFFFFF"/>
      </w:pPr>
    </w:p>
    <w:p w:rsidR="00B436F3" w:rsidRPr="00E6734B" w:rsidRDefault="00B436F3" w:rsidP="00B436F3">
      <w:pPr>
        <w:shd w:val="clear" w:color="auto" w:fill="FFFFFF"/>
      </w:pPr>
    </w:p>
    <w:p w:rsidR="00B436F3" w:rsidRPr="00E6734B" w:rsidRDefault="00B436F3" w:rsidP="00B436F3">
      <w:pPr>
        <w:shd w:val="clear" w:color="auto" w:fill="FFFFFF"/>
      </w:pPr>
      <w:r w:rsidRPr="00E6734B">
        <w:t xml:space="preserve">                                                                                  </w:t>
      </w:r>
    </w:p>
    <w:p w:rsidR="00B436F3" w:rsidRPr="00E6734B" w:rsidRDefault="00B436F3" w:rsidP="00B436F3">
      <w:pPr>
        <w:shd w:val="clear" w:color="auto" w:fill="FFFFFF"/>
      </w:pPr>
      <w:proofErr w:type="spellStart"/>
      <w:r w:rsidRPr="00E6734B">
        <w:t>_____________________Е.Н.Пасечник</w:t>
      </w:r>
      <w:proofErr w:type="spellEnd"/>
      <w:r w:rsidRPr="00E6734B">
        <w:t xml:space="preserve">                         ___________</w:t>
      </w:r>
    </w:p>
    <w:p w:rsidR="00B436F3" w:rsidRDefault="00B436F3" w:rsidP="00B436F3">
      <w:pPr>
        <w:tabs>
          <w:tab w:val="left" w:pos="375"/>
        </w:tabs>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Pr="00A359BA" w:rsidRDefault="00B436F3" w:rsidP="00B436F3">
      <w:pPr>
        <w:jc w:val="both"/>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jc w:val="center"/>
        <w:rPr>
          <w:sz w:val="28"/>
          <w:szCs w:val="28"/>
        </w:rPr>
      </w:pP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3</w:t>
      </w:r>
    </w:p>
    <w:p w:rsidR="00B436F3" w:rsidRPr="001C791A" w:rsidRDefault="00B436F3" w:rsidP="00B436F3">
      <w:pPr>
        <w:rPr>
          <w:b/>
          <w:bCs/>
          <w:sz w:val="18"/>
          <w:szCs w:val="18"/>
        </w:rPr>
      </w:pPr>
      <w:r w:rsidRPr="00463E34">
        <w:rPr>
          <w:sz w:val="28"/>
          <w:szCs w:val="28"/>
        </w:rPr>
        <w:tab/>
      </w:r>
      <w:r w:rsidRPr="00953BFC">
        <w:rPr>
          <w:sz w:val="28"/>
          <w:szCs w:val="28"/>
        </w:rPr>
        <w:t xml:space="preserve">                               </w:t>
      </w:r>
    </w:p>
    <w:p w:rsidR="00B436F3" w:rsidRPr="00C45C5A" w:rsidRDefault="00B436F3" w:rsidP="00B436F3">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B436F3" w:rsidRPr="00DF1BC9" w:rsidRDefault="00B436F3" w:rsidP="00B436F3">
      <w:pPr>
        <w:jc w:val="both"/>
      </w:pPr>
    </w:p>
    <w:p w:rsidR="00B436F3" w:rsidRDefault="00B436F3" w:rsidP="00B436F3">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2019 </w:t>
      </w:r>
      <w:r w:rsidRPr="00DF1BC9">
        <w:t>года (далее  по тексту Аукцион), заключили настоящий Договор о нижеследующем:</w:t>
      </w:r>
    </w:p>
    <w:p w:rsidR="00B436F3" w:rsidRPr="00DF1BC9" w:rsidRDefault="00B436F3" w:rsidP="00B436F3">
      <w:pPr>
        <w:jc w:val="both"/>
      </w:pPr>
    </w:p>
    <w:p w:rsidR="00B436F3" w:rsidRPr="00DF1BC9" w:rsidRDefault="00B436F3" w:rsidP="00B436F3">
      <w:pPr>
        <w:jc w:val="both"/>
        <w:rPr>
          <w:b/>
          <w:bCs/>
        </w:rPr>
      </w:pPr>
      <w:r w:rsidRPr="00DF1BC9">
        <w:t xml:space="preserve">                                                       </w:t>
      </w:r>
      <w:r w:rsidRPr="00DF1BC9">
        <w:rPr>
          <w:b/>
          <w:bCs/>
        </w:rPr>
        <w:t xml:space="preserve">  Статья 1. Предмет Договора</w:t>
      </w:r>
    </w:p>
    <w:p w:rsidR="00B436F3" w:rsidRPr="00DF1BC9" w:rsidRDefault="00B436F3" w:rsidP="00B436F3">
      <w:pPr>
        <w:jc w:val="both"/>
        <w:rPr>
          <w:b/>
          <w:bCs/>
        </w:rPr>
      </w:pPr>
    </w:p>
    <w:p w:rsidR="00B436F3" w:rsidRDefault="00B436F3" w:rsidP="00B436F3">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B436F3" w:rsidRDefault="00B436F3" w:rsidP="00B436F3">
      <w:pPr>
        <w:jc w:val="both"/>
      </w:pPr>
      <w:r>
        <w:tab/>
      </w:r>
      <w:r w:rsidRPr="001F275F">
        <w:rPr>
          <w:b/>
        </w:rPr>
        <w:t xml:space="preserve">- </w:t>
      </w:r>
      <w:r w:rsidRPr="001F275F">
        <w:t>Нежилое помещение №1 общей площадью 53,2 кв</w:t>
      </w:r>
      <w:proofErr w:type="gramStart"/>
      <w:r w:rsidRPr="001F275F">
        <w:t>.м</w:t>
      </w:r>
      <w:proofErr w:type="gramEnd"/>
      <w:r w:rsidRPr="001F275F">
        <w:t xml:space="preserve">, расположенное по адресу: Челябинская область, Увельский район, д. </w:t>
      </w:r>
      <w:proofErr w:type="spellStart"/>
      <w:r w:rsidRPr="001F275F">
        <w:t>Водопойка</w:t>
      </w:r>
      <w:proofErr w:type="spellEnd"/>
      <w:r w:rsidRPr="001F275F">
        <w:t>, ул. Октябрьская, д. 36 «А», помещение №1</w:t>
      </w:r>
      <w:r>
        <w:t>.</w:t>
      </w:r>
      <w:r w:rsidRPr="001F275F">
        <w:tab/>
      </w:r>
    </w:p>
    <w:p w:rsidR="00B436F3" w:rsidRPr="00DF1BC9" w:rsidRDefault="00B436F3" w:rsidP="00B436F3">
      <w:pPr>
        <w:jc w:val="both"/>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74-01/021-74/999/001/2016-1698/1 от 29.02.,основание регистрации права: решение Увельского районного суда Челябинской области от 17.12.2014года,</w:t>
      </w:r>
      <w:r w:rsidRPr="00DF1BC9">
        <w:t xml:space="preserve"> а Покупатель:</w:t>
      </w:r>
    </w:p>
    <w:p w:rsidR="00B436F3" w:rsidRPr="00DF1BC9" w:rsidRDefault="00B436F3" w:rsidP="00B436F3">
      <w:pPr>
        <w:jc w:val="both"/>
      </w:pPr>
      <w:r w:rsidRPr="00DF1BC9">
        <w:t>-уплачивает Продавцу цену продажи имущества;</w:t>
      </w:r>
    </w:p>
    <w:p w:rsidR="00B436F3" w:rsidRPr="00DF1BC9" w:rsidRDefault="00B436F3" w:rsidP="00B436F3">
      <w:pPr>
        <w:jc w:val="both"/>
      </w:pPr>
      <w:r w:rsidRPr="00DF1BC9">
        <w:t>-принимает имущество в свою собственность;</w:t>
      </w:r>
    </w:p>
    <w:p w:rsidR="00B436F3" w:rsidRPr="00DF1BC9" w:rsidRDefault="00B436F3" w:rsidP="00B436F3">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B436F3" w:rsidRPr="00DF1BC9" w:rsidRDefault="00B436F3" w:rsidP="00B436F3">
      <w:pPr>
        <w:jc w:val="both"/>
      </w:pPr>
      <w:r w:rsidRPr="00DF1BC9">
        <w:t>- самостоятельно и за собственный счет регистрирует право собственности на имущество,</w:t>
      </w:r>
    </w:p>
    <w:p w:rsidR="00B436F3" w:rsidRPr="00DF1BC9" w:rsidRDefault="00B436F3" w:rsidP="00B436F3">
      <w:pPr>
        <w:jc w:val="both"/>
      </w:pPr>
      <w:r w:rsidRPr="00DF1BC9">
        <w:t>соблюдает иные условия, предусмотренные настоящим Договором и Законодательством РФ.</w:t>
      </w:r>
    </w:p>
    <w:p w:rsidR="00B436F3" w:rsidRDefault="00B436F3" w:rsidP="00B436F3">
      <w:pPr>
        <w:jc w:val="both"/>
      </w:pPr>
      <w:r>
        <w:tab/>
      </w:r>
      <w:r w:rsidRPr="00DF1BC9">
        <w:t>Место нахождени</w:t>
      </w:r>
      <w:r>
        <w:t>я</w:t>
      </w:r>
      <w:r w:rsidRPr="00DF1BC9">
        <w:t xml:space="preserve"> имущества: </w:t>
      </w:r>
      <w:r w:rsidRPr="001F275F">
        <w:t xml:space="preserve">Челябинская область, Увельский район, д. </w:t>
      </w:r>
      <w:proofErr w:type="spellStart"/>
      <w:r w:rsidRPr="001F275F">
        <w:t>Водопойка</w:t>
      </w:r>
      <w:proofErr w:type="spellEnd"/>
      <w:r w:rsidRPr="001F275F">
        <w:t>, ул. Октябрьская, д. 36 «А», помещение №1</w:t>
      </w:r>
      <w:r>
        <w:t>.</w:t>
      </w:r>
    </w:p>
    <w:p w:rsidR="00B436F3" w:rsidRPr="00DF1BC9" w:rsidRDefault="00B436F3" w:rsidP="00B436F3">
      <w:pPr>
        <w:jc w:val="both"/>
      </w:pPr>
      <w:r w:rsidRPr="00DF1BC9">
        <w:t>Обременения имущества правами третьих лиц отсутствует.</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2. Оплата имущества</w:t>
      </w:r>
    </w:p>
    <w:p w:rsidR="00B436F3" w:rsidRDefault="00B436F3" w:rsidP="00B436F3">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B436F3" w:rsidRDefault="00B436F3" w:rsidP="00B436F3">
      <w:pPr>
        <w:jc w:val="both"/>
      </w:pPr>
      <w:r w:rsidRPr="00DF1BC9">
        <w:t>2.2. Покупатель уплачивает Продавцу цену продажи имущества в порядке, установленном в п. 2.4. настоящей статьи.</w:t>
      </w:r>
    </w:p>
    <w:p w:rsidR="00B436F3" w:rsidRDefault="00B436F3" w:rsidP="00B436F3">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B436F3" w:rsidRPr="00DF1BC9" w:rsidRDefault="00B436F3" w:rsidP="00B436F3">
      <w:pPr>
        <w:jc w:val="both"/>
        <w:rPr>
          <w:b/>
          <w:bCs/>
        </w:rPr>
      </w:pPr>
    </w:p>
    <w:p w:rsidR="00B436F3" w:rsidRPr="00DF1BC9" w:rsidRDefault="00B436F3" w:rsidP="00B436F3">
      <w:pPr>
        <w:jc w:val="both"/>
      </w:pPr>
      <w:r w:rsidRPr="00DF1BC9">
        <w:lastRenderedPageBreak/>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B436F3" w:rsidRPr="00DF1BC9" w:rsidRDefault="00B436F3" w:rsidP="00B436F3">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B436F3" w:rsidRPr="00DF1BC9" w:rsidRDefault="00B436F3" w:rsidP="00B436F3">
      <w:pPr>
        <w:jc w:val="both"/>
      </w:pPr>
    </w:p>
    <w:p w:rsidR="00B436F3" w:rsidRDefault="00B436F3" w:rsidP="00B436F3">
      <w:pPr>
        <w:jc w:val="both"/>
        <w:rPr>
          <w:b/>
          <w:bCs/>
        </w:rPr>
      </w:pPr>
      <w:r w:rsidRPr="00DF1BC9">
        <w:rPr>
          <w:b/>
          <w:bCs/>
        </w:rPr>
        <w:t xml:space="preserve">                                             </w:t>
      </w:r>
    </w:p>
    <w:p w:rsidR="00B436F3" w:rsidRDefault="00B436F3" w:rsidP="00B436F3">
      <w:pPr>
        <w:jc w:val="both"/>
        <w:rPr>
          <w:b/>
          <w:bCs/>
        </w:rPr>
      </w:pPr>
    </w:p>
    <w:p w:rsidR="00B436F3" w:rsidRPr="00DF1BC9" w:rsidRDefault="00B436F3" w:rsidP="00B436F3">
      <w:pPr>
        <w:jc w:val="center"/>
        <w:rPr>
          <w:b/>
          <w:bCs/>
        </w:rPr>
      </w:pPr>
      <w:r w:rsidRPr="00DF1BC9">
        <w:rPr>
          <w:b/>
          <w:bCs/>
        </w:rPr>
        <w:t>Статья 3. Переход права</w:t>
      </w:r>
    </w:p>
    <w:p w:rsidR="00B436F3" w:rsidRPr="00DF1BC9" w:rsidRDefault="00B436F3" w:rsidP="00B436F3">
      <w:pPr>
        <w:jc w:val="both"/>
        <w:rPr>
          <w:b/>
          <w:bCs/>
        </w:rPr>
      </w:pPr>
      <w:r w:rsidRPr="00DF1BC9">
        <w:rPr>
          <w:b/>
          <w:bCs/>
        </w:rPr>
        <w:t xml:space="preserve">                               </w:t>
      </w:r>
    </w:p>
    <w:p w:rsidR="00B436F3" w:rsidRPr="00DF1BC9" w:rsidRDefault="00B436F3" w:rsidP="00B436F3">
      <w:pPr>
        <w:jc w:val="both"/>
      </w:pPr>
      <w:r>
        <w:t xml:space="preserve">3.1 </w:t>
      </w:r>
      <w:r w:rsidRPr="00DF1BC9">
        <w:t>Право собственности на имущество возникает у Покупателя с момента государственной регистрации.</w:t>
      </w:r>
    </w:p>
    <w:p w:rsidR="00B436F3" w:rsidRPr="00DF1BC9" w:rsidRDefault="00B436F3" w:rsidP="00B436F3">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B436F3" w:rsidRPr="00DF1BC9" w:rsidRDefault="00B436F3" w:rsidP="00B436F3">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B436F3" w:rsidRPr="00DF1BC9" w:rsidRDefault="00B436F3" w:rsidP="00B436F3">
      <w:pPr>
        <w:jc w:val="both"/>
      </w:pPr>
      <w:r w:rsidRPr="00DF1BC9">
        <w:t>Акт приема-передачи имущества, является  неотъемлемой частью Договора.</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4. Ответственность Сторон</w:t>
      </w:r>
    </w:p>
    <w:p w:rsidR="00B436F3" w:rsidRPr="00DF1BC9" w:rsidRDefault="00B436F3" w:rsidP="00B436F3">
      <w:pPr>
        <w:jc w:val="both"/>
        <w:rPr>
          <w:b/>
          <w:bCs/>
        </w:rPr>
      </w:pPr>
    </w:p>
    <w:p w:rsidR="00B436F3" w:rsidRPr="00DF1BC9" w:rsidRDefault="00B436F3" w:rsidP="00B436F3">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B436F3" w:rsidRPr="00DF1BC9" w:rsidRDefault="00B436F3" w:rsidP="00B436F3">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B436F3" w:rsidRPr="00DF1BC9" w:rsidRDefault="00B436F3" w:rsidP="00B436F3">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5. Срок действия Договора</w:t>
      </w:r>
    </w:p>
    <w:p w:rsidR="00B436F3" w:rsidRPr="00DF1BC9" w:rsidRDefault="00B436F3" w:rsidP="00B436F3">
      <w:pPr>
        <w:jc w:val="both"/>
        <w:rPr>
          <w:b/>
          <w:bCs/>
        </w:rPr>
      </w:pPr>
    </w:p>
    <w:p w:rsidR="00B436F3" w:rsidRPr="00DF1BC9" w:rsidRDefault="00B436F3" w:rsidP="00B436F3">
      <w:pPr>
        <w:jc w:val="both"/>
      </w:pPr>
      <w:r w:rsidRPr="00DF1BC9">
        <w:t>5.1. Настоящий Договор вступает в силу с момента его подписания Сторонами и прекращает свое действие:</w:t>
      </w:r>
    </w:p>
    <w:p w:rsidR="00B436F3" w:rsidRPr="00DF1BC9" w:rsidRDefault="00B436F3" w:rsidP="00B436F3">
      <w:pPr>
        <w:jc w:val="both"/>
      </w:pPr>
      <w:r w:rsidRPr="00DF1BC9">
        <w:t>- исполнением Сторонами своих обязательств по настоящему Договору;</w:t>
      </w:r>
    </w:p>
    <w:p w:rsidR="00B436F3" w:rsidRPr="00DF1BC9" w:rsidRDefault="00B436F3" w:rsidP="00B436F3">
      <w:pPr>
        <w:jc w:val="both"/>
      </w:pPr>
      <w:r w:rsidRPr="00DF1BC9">
        <w:t>- расторжением настоящего Договора;</w:t>
      </w:r>
    </w:p>
    <w:p w:rsidR="00B436F3" w:rsidRPr="00DF1BC9" w:rsidRDefault="00B436F3" w:rsidP="00B436F3">
      <w:pPr>
        <w:jc w:val="both"/>
      </w:pPr>
      <w:r w:rsidRPr="00DF1BC9">
        <w:t>-по   иным   основаниям,   предусмотренным   настоящим   Договором   и   действующим   законодательством Российской Федерации.</w:t>
      </w:r>
    </w:p>
    <w:p w:rsidR="00B436F3" w:rsidRPr="00DF1BC9" w:rsidRDefault="00B436F3" w:rsidP="00B436F3">
      <w:pPr>
        <w:jc w:val="both"/>
      </w:pPr>
    </w:p>
    <w:p w:rsidR="00B436F3" w:rsidRPr="00DF1BC9" w:rsidRDefault="00B436F3" w:rsidP="00B436F3">
      <w:pPr>
        <w:jc w:val="both"/>
        <w:rPr>
          <w:b/>
          <w:bCs/>
        </w:rPr>
      </w:pPr>
      <w:r w:rsidRPr="00DF1BC9">
        <w:rPr>
          <w:b/>
          <w:bCs/>
        </w:rPr>
        <w:t xml:space="preserve">                                              Статья 6. Заключительные положения</w:t>
      </w:r>
    </w:p>
    <w:p w:rsidR="00B436F3" w:rsidRPr="00DF1BC9" w:rsidRDefault="00B436F3" w:rsidP="00B436F3">
      <w:pPr>
        <w:jc w:val="both"/>
      </w:pPr>
    </w:p>
    <w:p w:rsidR="00B436F3" w:rsidRPr="00DF1BC9" w:rsidRDefault="00B436F3" w:rsidP="00B436F3">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B436F3" w:rsidRPr="00DF1BC9" w:rsidRDefault="00B436F3" w:rsidP="00B436F3">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B436F3" w:rsidRPr="00DF1BC9" w:rsidRDefault="00B436F3" w:rsidP="00B436F3">
      <w:pPr>
        <w:jc w:val="both"/>
      </w:pPr>
    </w:p>
    <w:p w:rsidR="00B436F3" w:rsidRPr="00DF1BC9" w:rsidRDefault="00B436F3" w:rsidP="00B436F3">
      <w:pPr>
        <w:jc w:val="both"/>
      </w:pPr>
    </w:p>
    <w:p w:rsidR="00B436F3" w:rsidRPr="00DF1BC9" w:rsidRDefault="00B436F3" w:rsidP="00B436F3">
      <w:pPr>
        <w:jc w:val="both"/>
        <w:rPr>
          <w:b/>
          <w:bCs/>
        </w:rPr>
      </w:pPr>
      <w:r w:rsidRPr="00DF1BC9">
        <w:t xml:space="preserve">                  </w:t>
      </w:r>
      <w:r w:rsidRPr="00DF1BC9">
        <w:rPr>
          <w:b/>
          <w:bCs/>
        </w:rPr>
        <w:t>Продавец                                                                                         Покупатель</w:t>
      </w:r>
    </w:p>
    <w:p w:rsidR="00B436F3" w:rsidRDefault="00B436F3" w:rsidP="00B436F3">
      <w:pPr>
        <w:jc w:val="both"/>
      </w:pPr>
      <w:r w:rsidRPr="00DF1BC9">
        <w:t>От имени МО Увельск</w:t>
      </w:r>
      <w:r>
        <w:t>и</w:t>
      </w:r>
      <w:r w:rsidRPr="00DF1BC9">
        <w:t xml:space="preserve">й район                                            </w:t>
      </w:r>
    </w:p>
    <w:p w:rsidR="00B436F3" w:rsidRPr="00DF1BC9" w:rsidRDefault="00B436F3" w:rsidP="00B436F3">
      <w:pPr>
        <w:jc w:val="both"/>
      </w:pPr>
      <w:r w:rsidRPr="00DF1BC9">
        <w:t xml:space="preserve">Председатель Комитета                                                        </w:t>
      </w:r>
    </w:p>
    <w:p w:rsidR="00B436F3" w:rsidRPr="00DF1BC9" w:rsidRDefault="00B436F3" w:rsidP="00B436F3">
      <w:pPr>
        <w:jc w:val="both"/>
      </w:pPr>
      <w:r w:rsidRPr="00DF1BC9">
        <w:t xml:space="preserve">по управлению имуществом </w:t>
      </w:r>
      <w:r>
        <w:t xml:space="preserve">                                                </w:t>
      </w:r>
    </w:p>
    <w:p w:rsidR="00B436F3" w:rsidRDefault="00B436F3" w:rsidP="00B436F3">
      <w:pPr>
        <w:jc w:val="both"/>
      </w:pPr>
      <w:r w:rsidRPr="00DF1BC9">
        <w:t>________</w:t>
      </w:r>
      <w:r>
        <w:t>______</w:t>
      </w:r>
      <w:r w:rsidRPr="00DF1BC9">
        <w:rPr>
          <w:b/>
          <w:bCs/>
        </w:rPr>
        <w:t xml:space="preserve"> </w:t>
      </w:r>
      <w:r>
        <w:rPr>
          <w:b/>
          <w:bCs/>
        </w:rPr>
        <w:t xml:space="preserve">Е.Н.Пасечник                       </w:t>
      </w:r>
      <w:r w:rsidRPr="00DF1BC9">
        <w:rPr>
          <w:b/>
          <w:bCs/>
        </w:rPr>
        <w:t xml:space="preserve">                                  _________________</w:t>
      </w:r>
    </w:p>
    <w:p w:rsidR="00B436F3" w:rsidRDefault="00B436F3" w:rsidP="00B436F3"/>
    <w:p w:rsidR="00B436F3" w:rsidRDefault="00B436F3" w:rsidP="00B436F3"/>
    <w:p w:rsidR="00B436F3" w:rsidRDefault="00B436F3" w:rsidP="00B436F3"/>
    <w:p w:rsidR="00B436F3" w:rsidRDefault="00B436F3" w:rsidP="00B436F3"/>
    <w:p w:rsidR="00B436F3" w:rsidRDefault="00B436F3" w:rsidP="00B436F3"/>
    <w:p w:rsidR="00B436F3" w:rsidRPr="004408DD" w:rsidRDefault="00B436F3" w:rsidP="00B436F3">
      <w:pPr>
        <w:shd w:val="clear" w:color="auto" w:fill="FFFFFF"/>
        <w:jc w:val="center"/>
        <w:rPr>
          <w:sz w:val="28"/>
          <w:szCs w:val="28"/>
        </w:rPr>
      </w:pPr>
      <w:r w:rsidRPr="004408DD">
        <w:rPr>
          <w:sz w:val="28"/>
          <w:szCs w:val="28"/>
        </w:rPr>
        <w:t>А  К  Т</w:t>
      </w:r>
    </w:p>
    <w:p w:rsidR="00B436F3" w:rsidRPr="004408DD" w:rsidRDefault="00B436F3" w:rsidP="00B436F3">
      <w:pPr>
        <w:shd w:val="clear" w:color="auto" w:fill="FFFFFF"/>
        <w:jc w:val="center"/>
        <w:rPr>
          <w:sz w:val="28"/>
          <w:szCs w:val="28"/>
        </w:rPr>
      </w:pPr>
      <w:r>
        <w:rPr>
          <w:sz w:val="28"/>
          <w:szCs w:val="28"/>
        </w:rPr>
        <w:t>п</w:t>
      </w:r>
      <w:r w:rsidRPr="004408DD">
        <w:rPr>
          <w:sz w:val="28"/>
          <w:szCs w:val="28"/>
        </w:rPr>
        <w:t>риема  -  передачи</w:t>
      </w:r>
    </w:p>
    <w:p w:rsidR="00B436F3" w:rsidRPr="004408DD" w:rsidRDefault="00B436F3" w:rsidP="00B436F3">
      <w:pPr>
        <w:shd w:val="clear" w:color="auto" w:fill="FFFFFF"/>
        <w:jc w:val="center"/>
        <w:rPr>
          <w:sz w:val="28"/>
          <w:szCs w:val="28"/>
        </w:rPr>
      </w:pPr>
    </w:p>
    <w:p w:rsidR="00B436F3" w:rsidRPr="004408DD" w:rsidRDefault="00B436F3" w:rsidP="00B436F3">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9</w:t>
      </w:r>
      <w:r w:rsidRPr="004408DD">
        <w:rPr>
          <w:sz w:val="28"/>
          <w:szCs w:val="28"/>
        </w:rPr>
        <w:t xml:space="preserve"> года                                                        п. Увельский</w:t>
      </w:r>
    </w:p>
    <w:p w:rsidR="00B436F3" w:rsidRPr="004408DD" w:rsidRDefault="00B436F3" w:rsidP="00B436F3">
      <w:pPr>
        <w:jc w:val="both"/>
        <w:rPr>
          <w:sz w:val="28"/>
          <w:szCs w:val="28"/>
        </w:rPr>
      </w:pPr>
      <w:r w:rsidRPr="004408DD">
        <w:rPr>
          <w:sz w:val="28"/>
          <w:szCs w:val="28"/>
        </w:rPr>
        <w:t xml:space="preserve">         </w:t>
      </w:r>
    </w:p>
    <w:p w:rsidR="00B436F3" w:rsidRPr="00E6734B" w:rsidRDefault="00B436F3" w:rsidP="00B436F3">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B436F3" w:rsidRDefault="00B436F3" w:rsidP="00B436F3">
      <w:pPr>
        <w:jc w:val="both"/>
      </w:pPr>
      <w:r>
        <w:tab/>
      </w:r>
      <w:r w:rsidRPr="001F275F">
        <w:rPr>
          <w:b/>
        </w:rPr>
        <w:t xml:space="preserve">- </w:t>
      </w:r>
      <w:r w:rsidRPr="001F275F">
        <w:t>Нежилое помещение №1 общей площадью 53,2 кв</w:t>
      </w:r>
      <w:proofErr w:type="gramStart"/>
      <w:r w:rsidRPr="001F275F">
        <w:t>.м</w:t>
      </w:r>
      <w:proofErr w:type="gramEnd"/>
      <w:r w:rsidRPr="001F275F">
        <w:t xml:space="preserve">, расположенное по адресу: Челябинская область, Увельский район, д. </w:t>
      </w:r>
      <w:proofErr w:type="spellStart"/>
      <w:r w:rsidRPr="001F275F">
        <w:t>Водопойка</w:t>
      </w:r>
      <w:proofErr w:type="spellEnd"/>
      <w:r w:rsidRPr="001F275F">
        <w:t>, ул. Октябрьская, д. 36 «А», помещение №1</w:t>
      </w:r>
      <w:r>
        <w:t>.</w:t>
      </w:r>
      <w:r w:rsidRPr="001F275F">
        <w:tab/>
      </w:r>
    </w:p>
    <w:p w:rsidR="00B436F3" w:rsidRDefault="00B436F3" w:rsidP="00B436F3">
      <w:pPr>
        <w:jc w:val="both"/>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записи о  регистрации права 74-01/021-74/999/001/2016-1698/1 от 29.02.,основание регистрации права: решение Увельского районного суда Челябинской области от 17.12.2014года.</w:t>
      </w:r>
    </w:p>
    <w:p w:rsidR="00B436F3" w:rsidRPr="003425A7" w:rsidRDefault="00B436F3" w:rsidP="00B436F3">
      <w:pPr>
        <w:jc w:val="both"/>
      </w:pPr>
    </w:p>
    <w:p w:rsidR="00B436F3" w:rsidRPr="00E6734B" w:rsidRDefault="00B436F3" w:rsidP="00B436F3">
      <w:pPr>
        <w:shd w:val="clear" w:color="auto" w:fill="FFFFFF"/>
      </w:pPr>
      <w:r w:rsidRPr="00E6734B">
        <w:t>ПЕРЕДАЛ:                                                                                ПОЛУЧИЛ:</w:t>
      </w:r>
    </w:p>
    <w:p w:rsidR="00B436F3" w:rsidRPr="00E6734B" w:rsidRDefault="00B436F3" w:rsidP="00B436F3">
      <w:pPr>
        <w:shd w:val="clear" w:color="auto" w:fill="FFFFFF"/>
      </w:pPr>
    </w:p>
    <w:p w:rsidR="00B436F3" w:rsidRPr="00E6734B" w:rsidRDefault="00B436F3" w:rsidP="00B436F3">
      <w:pPr>
        <w:shd w:val="clear" w:color="auto" w:fill="FFFFFF"/>
      </w:pPr>
      <w:r w:rsidRPr="00E6734B">
        <w:t>От имени МО Увельский муниципальный район         Покупатель</w:t>
      </w:r>
    </w:p>
    <w:p w:rsidR="00B436F3" w:rsidRPr="00E6734B" w:rsidRDefault="00B436F3" w:rsidP="00B436F3">
      <w:pPr>
        <w:shd w:val="clear" w:color="auto" w:fill="FFFFFF"/>
      </w:pPr>
    </w:p>
    <w:p w:rsidR="00B436F3" w:rsidRPr="00E6734B" w:rsidRDefault="00B436F3" w:rsidP="00B436F3">
      <w:pPr>
        <w:shd w:val="clear" w:color="auto" w:fill="FFFFFF"/>
      </w:pPr>
      <w:r w:rsidRPr="00E6734B">
        <w:t xml:space="preserve">Председатель Комитета по управлению                    </w:t>
      </w:r>
    </w:p>
    <w:p w:rsidR="00B436F3" w:rsidRPr="00E6734B" w:rsidRDefault="00B436F3" w:rsidP="00B436F3">
      <w:pPr>
        <w:shd w:val="clear" w:color="auto" w:fill="FFFFFF"/>
      </w:pPr>
      <w:r w:rsidRPr="00E6734B">
        <w:t xml:space="preserve">имуществом Увельского муниципального               </w:t>
      </w:r>
    </w:p>
    <w:p w:rsidR="00B436F3" w:rsidRPr="00E6734B" w:rsidRDefault="00B436F3" w:rsidP="00B436F3">
      <w:pPr>
        <w:shd w:val="clear" w:color="auto" w:fill="FFFFFF"/>
      </w:pPr>
      <w:r w:rsidRPr="00E6734B">
        <w:t xml:space="preserve">района                                 </w:t>
      </w:r>
    </w:p>
    <w:p w:rsidR="00B436F3" w:rsidRPr="00E6734B" w:rsidRDefault="00B436F3" w:rsidP="00B436F3">
      <w:pPr>
        <w:shd w:val="clear" w:color="auto" w:fill="FFFFFF"/>
      </w:pPr>
    </w:p>
    <w:p w:rsidR="00B436F3" w:rsidRPr="00E6734B" w:rsidRDefault="00B436F3" w:rsidP="00B436F3">
      <w:pPr>
        <w:shd w:val="clear" w:color="auto" w:fill="FFFFFF"/>
      </w:pPr>
    </w:p>
    <w:p w:rsidR="00B436F3" w:rsidRPr="00E6734B" w:rsidRDefault="00B436F3" w:rsidP="00B436F3">
      <w:pPr>
        <w:shd w:val="clear" w:color="auto" w:fill="FFFFFF"/>
      </w:pPr>
      <w:r w:rsidRPr="00E6734B">
        <w:t xml:space="preserve">                                                                                  </w:t>
      </w:r>
    </w:p>
    <w:p w:rsidR="00B436F3" w:rsidRPr="00E6734B" w:rsidRDefault="00B436F3" w:rsidP="00B436F3">
      <w:pPr>
        <w:shd w:val="clear" w:color="auto" w:fill="FFFFFF"/>
      </w:pPr>
      <w:proofErr w:type="spellStart"/>
      <w:r w:rsidRPr="00E6734B">
        <w:t>_____________________Е.Н.Пасечник</w:t>
      </w:r>
      <w:proofErr w:type="spellEnd"/>
      <w:r w:rsidRPr="00E6734B">
        <w:t xml:space="preserve">                         ___________</w:t>
      </w:r>
    </w:p>
    <w:p w:rsidR="00B436F3" w:rsidRDefault="00B436F3" w:rsidP="00B436F3">
      <w:pPr>
        <w:tabs>
          <w:tab w:val="left" w:pos="375"/>
        </w:tabs>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B436F3" w:rsidRDefault="00B436F3" w:rsidP="00B436F3">
      <w:pPr>
        <w:autoSpaceDE w:val="0"/>
        <w:autoSpaceDN w:val="0"/>
        <w:adjustRightInd w:val="0"/>
        <w:ind w:firstLine="720"/>
        <w:jc w:val="both"/>
        <w:rPr>
          <w:sz w:val="28"/>
          <w:szCs w:val="28"/>
        </w:rPr>
      </w:pPr>
    </w:p>
    <w:p w:rsidR="00F9732A" w:rsidRDefault="00F9732A" w:rsidP="00F52DE6">
      <w:pPr>
        <w:pStyle w:val="a9"/>
        <w:tabs>
          <w:tab w:val="left" w:pos="0"/>
        </w:tabs>
      </w:pPr>
    </w:p>
    <w:p w:rsidR="00F9732A" w:rsidRDefault="00F9732A" w:rsidP="00F52DE6">
      <w:pPr>
        <w:pStyle w:val="a9"/>
        <w:tabs>
          <w:tab w:val="left" w:pos="0"/>
        </w:tabs>
      </w:pPr>
    </w:p>
    <w:p w:rsidR="00F9732A" w:rsidRDefault="00F9732A" w:rsidP="00F52DE6">
      <w:pPr>
        <w:pStyle w:val="a9"/>
        <w:tabs>
          <w:tab w:val="left" w:pos="0"/>
        </w:tabs>
      </w:pPr>
    </w:p>
    <w:sectPr w:rsidR="00F9732A" w:rsidSect="00B24D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57F"/>
    <w:rsid w:val="00005562"/>
    <w:rsid w:val="000071BF"/>
    <w:rsid w:val="00021CB3"/>
    <w:rsid w:val="00044232"/>
    <w:rsid w:val="00056017"/>
    <w:rsid w:val="0007460B"/>
    <w:rsid w:val="000756C9"/>
    <w:rsid w:val="00075926"/>
    <w:rsid w:val="00085119"/>
    <w:rsid w:val="0009503F"/>
    <w:rsid w:val="000B3E5B"/>
    <w:rsid w:val="000E01D1"/>
    <w:rsid w:val="0010230F"/>
    <w:rsid w:val="00110C86"/>
    <w:rsid w:val="001339D1"/>
    <w:rsid w:val="00147E0A"/>
    <w:rsid w:val="00151AF2"/>
    <w:rsid w:val="001656FE"/>
    <w:rsid w:val="0016770E"/>
    <w:rsid w:val="001701A2"/>
    <w:rsid w:val="001713E6"/>
    <w:rsid w:val="001737DE"/>
    <w:rsid w:val="00173A11"/>
    <w:rsid w:val="00185F03"/>
    <w:rsid w:val="001A73AB"/>
    <w:rsid w:val="001B33A4"/>
    <w:rsid w:val="001B4A82"/>
    <w:rsid w:val="001C4E49"/>
    <w:rsid w:val="001C7C9F"/>
    <w:rsid w:val="001D1C09"/>
    <w:rsid w:val="001D4FB0"/>
    <w:rsid w:val="001F275F"/>
    <w:rsid w:val="00201E02"/>
    <w:rsid w:val="00223B46"/>
    <w:rsid w:val="00241AB7"/>
    <w:rsid w:val="00256685"/>
    <w:rsid w:val="00267269"/>
    <w:rsid w:val="0027795C"/>
    <w:rsid w:val="00280657"/>
    <w:rsid w:val="002D0BBB"/>
    <w:rsid w:val="002E5AD3"/>
    <w:rsid w:val="002F5B00"/>
    <w:rsid w:val="00310BB1"/>
    <w:rsid w:val="00323799"/>
    <w:rsid w:val="0033521D"/>
    <w:rsid w:val="003425A7"/>
    <w:rsid w:val="00343DA8"/>
    <w:rsid w:val="0036573D"/>
    <w:rsid w:val="003D42BC"/>
    <w:rsid w:val="003D4F7B"/>
    <w:rsid w:val="003D5310"/>
    <w:rsid w:val="003E048E"/>
    <w:rsid w:val="003E0DEA"/>
    <w:rsid w:val="003E792C"/>
    <w:rsid w:val="003F0513"/>
    <w:rsid w:val="00414111"/>
    <w:rsid w:val="004231F8"/>
    <w:rsid w:val="00424774"/>
    <w:rsid w:val="004373B3"/>
    <w:rsid w:val="00462B64"/>
    <w:rsid w:val="00480CEC"/>
    <w:rsid w:val="004C36A0"/>
    <w:rsid w:val="004D67B6"/>
    <w:rsid w:val="00501D2F"/>
    <w:rsid w:val="00503EC2"/>
    <w:rsid w:val="005371F6"/>
    <w:rsid w:val="00552DE2"/>
    <w:rsid w:val="005817FB"/>
    <w:rsid w:val="005844A7"/>
    <w:rsid w:val="0058521E"/>
    <w:rsid w:val="005A1D7D"/>
    <w:rsid w:val="005A2859"/>
    <w:rsid w:val="005F257C"/>
    <w:rsid w:val="00603629"/>
    <w:rsid w:val="00605253"/>
    <w:rsid w:val="00651553"/>
    <w:rsid w:val="0065628D"/>
    <w:rsid w:val="00661C8B"/>
    <w:rsid w:val="00675745"/>
    <w:rsid w:val="006766F4"/>
    <w:rsid w:val="0068710C"/>
    <w:rsid w:val="006A3EB6"/>
    <w:rsid w:val="006A65F8"/>
    <w:rsid w:val="006A7887"/>
    <w:rsid w:val="006C1B9A"/>
    <w:rsid w:val="006F217D"/>
    <w:rsid w:val="006F6746"/>
    <w:rsid w:val="00702F9F"/>
    <w:rsid w:val="00703B48"/>
    <w:rsid w:val="00716B5D"/>
    <w:rsid w:val="00717E3C"/>
    <w:rsid w:val="00723D8A"/>
    <w:rsid w:val="00733A80"/>
    <w:rsid w:val="007439DE"/>
    <w:rsid w:val="007470C1"/>
    <w:rsid w:val="00747DB7"/>
    <w:rsid w:val="007656D5"/>
    <w:rsid w:val="00783889"/>
    <w:rsid w:val="007D62CB"/>
    <w:rsid w:val="007F01A6"/>
    <w:rsid w:val="008038E6"/>
    <w:rsid w:val="0080426A"/>
    <w:rsid w:val="00811999"/>
    <w:rsid w:val="008120DD"/>
    <w:rsid w:val="00841EAB"/>
    <w:rsid w:val="00843237"/>
    <w:rsid w:val="00847ACC"/>
    <w:rsid w:val="0085675C"/>
    <w:rsid w:val="00860D3C"/>
    <w:rsid w:val="008612A5"/>
    <w:rsid w:val="0087532B"/>
    <w:rsid w:val="0088490C"/>
    <w:rsid w:val="00886A84"/>
    <w:rsid w:val="008874EA"/>
    <w:rsid w:val="008D15C0"/>
    <w:rsid w:val="008D436A"/>
    <w:rsid w:val="008E5BD6"/>
    <w:rsid w:val="008E6AD8"/>
    <w:rsid w:val="008E772C"/>
    <w:rsid w:val="008E7C8E"/>
    <w:rsid w:val="008F45D9"/>
    <w:rsid w:val="00906927"/>
    <w:rsid w:val="0091569B"/>
    <w:rsid w:val="00935A1E"/>
    <w:rsid w:val="0095145A"/>
    <w:rsid w:val="00963F87"/>
    <w:rsid w:val="00973BAC"/>
    <w:rsid w:val="009779A9"/>
    <w:rsid w:val="00980D9C"/>
    <w:rsid w:val="009900D8"/>
    <w:rsid w:val="00995E8D"/>
    <w:rsid w:val="009A057F"/>
    <w:rsid w:val="009D3B95"/>
    <w:rsid w:val="00A26578"/>
    <w:rsid w:val="00A359BA"/>
    <w:rsid w:val="00A719B8"/>
    <w:rsid w:val="00A8278A"/>
    <w:rsid w:val="00A866E9"/>
    <w:rsid w:val="00AE5B88"/>
    <w:rsid w:val="00AF0DA5"/>
    <w:rsid w:val="00AF15FD"/>
    <w:rsid w:val="00AF2929"/>
    <w:rsid w:val="00B065EA"/>
    <w:rsid w:val="00B141B5"/>
    <w:rsid w:val="00B24D80"/>
    <w:rsid w:val="00B30917"/>
    <w:rsid w:val="00B413E9"/>
    <w:rsid w:val="00B436F3"/>
    <w:rsid w:val="00B71F55"/>
    <w:rsid w:val="00B7447F"/>
    <w:rsid w:val="00B93C5C"/>
    <w:rsid w:val="00BA0442"/>
    <w:rsid w:val="00BC4F6D"/>
    <w:rsid w:val="00BD4168"/>
    <w:rsid w:val="00BE0910"/>
    <w:rsid w:val="00BF53B9"/>
    <w:rsid w:val="00C15646"/>
    <w:rsid w:val="00C45C5A"/>
    <w:rsid w:val="00C93AF7"/>
    <w:rsid w:val="00CA4367"/>
    <w:rsid w:val="00CA7D2A"/>
    <w:rsid w:val="00CB29C8"/>
    <w:rsid w:val="00CB6BA2"/>
    <w:rsid w:val="00CC1273"/>
    <w:rsid w:val="00CD49A8"/>
    <w:rsid w:val="00CF70AD"/>
    <w:rsid w:val="00D00429"/>
    <w:rsid w:val="00D128F9"/>
    <w:rsid w:val="00D249B9"/>
    <w:rsid w:val="00D35B73"/>
    <w:rsid w:val="00D41562"/>
    <w:rsid w:val="00D72EC0"/>
    <w:rsid w:val="00D76722"/>
    <w:rsid w:val="00D84972"/>
    <w:rsid w:val="00D95704"/>
    <w:rsid w:val="00DA46D4"/>
    <w:rsid w:val="00DA6C85"/>
    <w:rsid w:val="00DC0D61"/>
    <w:rsid w:val="00DD6472"/>
    <w:rsid w:val="00DE0111"/>
    <w:rsid w:val="00E27D76"/>
    <w:rsid w:val="00E3716B"/>
    <w:rsid w:val="00E5134A"/>
    <w:rsid w:val="00E634F6"/>
    <w:rsid w:val="00E6734B"/>
    <w:rsid w:val="00E72EDB"/>
    <w:rsid w:val="00E81F35"/>
    <w:rsid w:val="00E90A1F"/>
    <w:rsid w:val="00ED4CF8"/>
    <w:rsid w:val="00EE55CE"/>
    <w:rsid w:val="00EF7AE9"/>
    <w:rsid w:val="00EF7D76"/>
    <w:rsid w:val="00F11CB2"/>
    <w:rsid w:val="00F33055"/>
    <w:rsid w:val="00F34A2F"/>
    <w:rsid w:val="00F52DE6"/>
    <w:rsid w:val="00F92971"/>
    <w:rsid w:val="00F9732A"/>
    <w:rsid w:val="00FD3029"/>
    <w:rsid w:val="00FF3660"/>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1D7D"/>
    <w:rPr>
      <w:rFonts w:ascii="Tahoma" w:hAnsi="Tahoma" w:cs="Tahoma"/>
      <w:sz w:val="16"/>
      <w:szCs w:val="16"/>
    </w:rPr>
  </w:style>
  <w:style w:type="character" w:customStyle="1" w:styleId="a4">
    <w:name w:val="Текст выноски Знак"/>
    <w:basedOn w:val="a0"/>
    <w:link w:val="a3"/>
    <w:uiPriority w:val="99"/>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6871741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4102</Words>
  <Characters>23385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2018-09-24T13:45:00Z</cp:lastPrinted>
  <dcterms:created xsi:type="dcterms:W3CDTF">2019-04-02T12:02:00Z</dcterms:created>
  <dcterms:modified xsi:type="dcterms:W3CDTF">2019-04-02T12:02:00Z</dcterms:modified>
</cp:coreProperties>
</file>